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2"/>
          <w:szCs w:val="42"/>
        </w:rPr>
      </w:pPr>
      <w:r>
        <w:rPr>
          <w:rFonts w:hint="eastAsia" w:ascii="Times New Roman" w:hAnsi="Times New Roman" w:eastAsia="华康简标题宋"/>
          <w:sz w:val="42"/>
          <w:szCs w:val="42"/>
          <w:lang w:eastAsia="zh-CN"/>
        </w:rPr>
        <w:t>202</w:t>
      </w:r>
      <w:r>
        <w:rPr>
          <w:rFonts w:hint="eastAsia" w:ascii="Times New Roman" w:hAnsi="Times New Roman" w:eastAsia="华康简标题宋"/>
          <w:sz w:val="42"/>
          <w:szCs w:val="42"/>
          <w:lang w:val="en-US" w:eastAsia="zh-CN"/>
        </w:rPr>
        <w:t>6</w:t>
      </w:r>
      <w:r>
        <w:rPr>
          <w:rFonts w:hint="eastAsia" w:ascii="方正小标宋简体" w:hAnsi="方正小标宋简体" w:eastAsia="方正小标宋简体" w:cs="方正小标宋简体"/>
          <w:sz w:val="42"/>
          <w:szCs w:val="42"/>
        </w:rPr>
        <w:t>年东莞市哲学社会科学规划课题</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sz w:val="42"/>
          <w:szCs w:val="42"/>
        </w:rPr>
        <w:t>研究指引</w:t>
      </w:r>
    </w:p>
    <w:p>
      <w:pPr>
        <w:jc w:val="center"/>
        <w:rPr>
          <w:rFonts w:ascii="华康简标题宋" w:eastAsia="华康简标题宋"/>
          <w:sz w:val="42"/>
          <w:szCs w:val="42"/>
        </w:rPr>
      </w:pPr>
    </w:p>
    <w:p>
      <w:pPr>
        <w:ind w:firstLine="620" w:firstLineChars="200"/>
        <w:jc w:val="left"/>
        <w:rPr>
          <w:rFonts w:ascii="Times New Roman" w:hAnsi="Times New Roman" w:eastAsia="黑体"/>
          <w:sz w:val="31"/>
          <w:szCs w:val="31"/>
        </w:rPr>
      </w:pPr>
      <w:r>
        <w:rPr>
          <w:rFonts w:hint="eastAsia" w:ascii="Times New Roman" w:hAnsi="Times New Roman" w:eastAsia="黑体"/>
          <w:sz w:val="31"/>
          <w:szCs w:val="31"/>
        </w:rPr>
        <w:t>一、总体要求</w:t>
      </w:r>
    </w:p>
    <w:p>
      <w:pPr>
        <w:ind w:firstLine="620" w:firstLineChars="200"/>
        <w:jc w:val="left"/>
        <w:rPr>
          <w:rFonts w:ascii="Times New Roman" w:hAnsi="Times New Roman" w:eastAsia="仿宋_GB2312"/>
          <w:sz w:val="31"/>
          <w:szCs w:val="31"/>
        </w:rPr>
      </w:pPr>
      <w:r>
        <w:rPr>
          <w:rFonts w:hint="eastAsia" w:ascii="Times New Roman" w:hAnsi="Times New Roman" w:eastAsia="仿宋_GB2312"/>
          <w:sz w:val="31"/>
          <w:szCs w:val="31"/>
        </w:rPr>
        <w:t>东莞市哲学社会科学规划课题研究必须坚持以习近平新时代中国特色社会主义思想为指导。</w:t>
      </w:r>
    </w:p>
    <w:p>
      <w:pPr>
        <w:ind w:firstLine="620" w:firstLineChars="200"/>
        <w:jc w:val="left"/>
        <w:rPr>
          <w:rFonts w:ascii="Times New Roman" w:hAnsi="Times New Roman" w:eastAsia="黑体"/>
          <w:sz w:val="31"/>
          <w:szCs w:val="31"/>
        </w:rPr>
      </w:pPr>
      <w:r>
        <w:rPr>
          <w:rFonts w:hint="eastAsia" w:ascii="Times New Roman" w:hAnsi="Times New Roman" w:eastAsia="黑体"/>
          <w:sz w:val="31"/>
          <w:szCs w:val="31"/>
        </w:rPr>
        <w:t>二、研究要领</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一是认真思考、深入调研；二是视野广阔、谋划深远；</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三是把握动态、学习借鉴；四是多方请教、广纳意见；</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五是分析深刻、透视全面；六是见解独到、言判客观；</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七是对策可行、建议前瞻；八是文笔流畅、语句精湛；</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九是材料详实、行文规范；十是团队合作、集体攻关。</w:t>
      </w:r>
    </w:p>
    <w:p>
      <w:pPr>
        <w:ind w:firstLine="620" w:firstLineChars="200"/>
        <w:jc w:val="left"/>
        <w:rPr>
          <w:rFonts w:ascii="Times New Roman" w:hAnsi="Times New Roman" w:eastAsia="黑体"/>
          <w:sz w:val="31"/>
          <w:szCs w:val="31"/>
        </w:rPr>
      </w:pPr>
      <w:r>
        <w:rPr>
          <w:rFonts w:hint="eastAsia" w:ascii="Times New Roman" w:hAnsi="Times New Roman" w:eastAsia="黑体"/>
          <w:sz w:val="31"/>
          <w:szCs w:val="31"/>
        </w:rPr>
        <w:t>三、写作准则</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一是标题与文章内容要相符，能够反映和概括研究的主要内容，不能偏题。</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二是结构紧凑严密，布局要协调匀称，层次要清晰分明。</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三是阐述要用研究性语言，立论要有高度，思维要有广度，分析有深度，语言要精准到位，不要长篇累牍。</w:t>
      </w:r>
    </w:p>
    <w:p>
      <w:pPr>
        <w:ind w:firstLine="620" w:firstLineChars="200"/>
        <w:jc w:val="left"/>
        <w:rPr>
          <w:rFonts w:ascii="Times New Roman" w:hAnsi="Times New Roman" w:eastAsia="仿宋_GB2312"/>
          <w:sz w:val="31"/>
          <w:szCs w:val="31"/>
        </w:rPr>
      </w:pPr>
      <w:r>
        <w:rPr>
          <w:rFonts w:hint="eastAsia" w:ascii="Times New Roman" w:hAnsi="Times New Roman" w:eastAsia="仿宋_GB2312"/>
          <w:sz w:val="31"/>
          <w:szCs w:val="31"/>
        </w:rPr>
        <w:t>四是观点要紧跟时代，内容要贴近决策，蕴意要启迪智慧。</w:t>
      </w:r>
    </w:p>
    <w:p>
      <w:pPr>
        <w:ind w:firstLine="620" w:firstLineChars="200"/>
        <w:jc w:val="left"/>
        <w:rPr>
          <w:rFonts w:ascii="Times New Roman" w:hAnsi="Times New Roman" w:eastAsia="仿宋_GB2312"/>
          <w:sz w:val="31"/>
          <w:szCs w:val="31"/>
        </w:rPr>
      </w:pPr>
      <w:r>
        <w:rPr>
          <w:rFonts w:hint="eastAsia" w:ascii="Times New Roman" w:hAnsi="Times New Roman" w:eastAsia="仿宋_GB2312"/>
          <w:sz w:val="31"/>
          <w:szCs w:val="31"/>
        </w:rPr>
        <w:t>五是对策建议要有良好的落地转化性，能为东莞发展提供决策参考，成果能实现可使用、可推广、可出版。</w:t>
      </w:r>
    </w:p>
    <w:p>
      <w:pPr>
        <w:ind w:firstLine="620" w:firstLineChars="200"/>
        <w:jc w:val="left"/>
        <w:rPr>
          <w:rFonts w:ascii="Times New Roman" w:hAnsi="Times New Roman" w:eastAsia="黑体"/>
          <w:sz w:val="31"/>
          <w:szCs w:val="31"/>
        </w:rPr>
      </w:pPr>
      <w:r>
        <w:rPr>
          <w:rFonts w:hint="eastAsia" w:ascii="Times New Roman" w:hAnsi="Times New Roman" w:eastAsia="黑体"/>
          <w:sz w:val="31"/>
          <w:szCs w:val="31"/>
        </w:rPr>
        <w:t>四、格式规范</w:t>
      </w:r>
    </w:p>
    <w:p>
      <w:pPr>
        <w:ind w:firstLine="620" w:firstLineChars="200"/>
        <w:rPr>
          <w:rFonts w:ascii="楷体_GB2312" w:hAnsi="Times New Roman" w:eastAsia="楷体_GB2312"/>
          <w:sz w:val="31"/>
          <w:szCs w:val="31"/>
        </w:rPr>
      </w:pPr>
      <w:r>
        <w:rPr>
          <w:rFonts w:hint="eastAsia" w:ascii="楷体_GB2312" w:hAnsi="Times New Roman" w:eastAsia="楷体_GB2312"/>
          <w:sz w:val="31"/>
          <w:szCs w:val="31"/>
        </w:rPr>
        <w:t>（一）总研究报告格式规范</w:t>
      </w:r>
      <w:r>
        <w:rPr>
          <w:rFonts w:hint="eastAsia" w:ascii="楷体_GB2312" w:hAnsi="Times New Roman" w:eastAsia="楷体_GB2312"/>
          <w:color w:val="FF0000"/>
          <w:sz w:val="31"/>
          <w:szCs w:val="31"/>
          <w:lang w:val="en-US" w:eastAsia="zh-CN"/>
        </w:rPr>
        <w:t>(所有类别课题提交终稿参加结题评审时都需要提交）</w:t>
      </w:r>
      <w:r>
        <w:rPr>
          <w:rFonts w:hint="eastAsia" w:ascii="楷体_GB2312" w:hAnsi="Times New Roman" w:eastAsia="楷体_GB2312"/>
          <w:sz w:val="31"/>
          <w:szCs w:val="31"/>
        </w:rPr>
        <w:t xml:space="preserve"> </w:t>
      </w:r>
    </w:p>
    <w:p>
      <w:pPr>
        <w:ind w:firstLine="620" w:firstLineChars="200"/>
        <w:rPr>
          <w:rFonts w:hint="eastAsia" w:ascii="Times New Roman" w:hAnsi="Times New Roman" w:eastAsia="仿宋_GB2312"/>
          <w:sz w:val="31"/>
          <w:szCs w:val="31"/>
          <w:lang w:eastAsia="zh-CN"/>
        </w:rPr>
      </w:pPr>
      <w:r>
        <w:rPr>
          <w:rFonts w:hint="eastAsia" w:ascii="Times New Roman" w:hAnsi="Times New Roman" w:eastAsia="仿宋_GB2312"/>
          <w:sz w:val="31"/>
          <w:szCs w:val="31"/>
        </w:rPr>
        <w:t>1.封面（首页）：课题名称、批准号、课题负责人、单位、日期。详见附件1</w:t>
      </w:r>
      <w:r>
        <w:rPr>
          <w:rFonts w:hint="eastAsia" w:ascii="Times New Roman" w:hAnsi="Times New Roman" w:eastAsia="仿宋_GB2312"/>
          <w:sz w:val="31"/>
          <w:szCs w:val="31"/>
          <w:lang w:eastAsia="zh-CN"/>
        </w:rPr>
        <w:t>；</w:t>
      </w:r>
    </w:p>
    <w:p>
      <w:pPr>
        <w:ind w:firstLine="620" w:firstLineChars="200"/>
        <w:rPr>
          <w:rFonts w:hint="eastAsia" w:ascii="Times New Roman" w:hAnsi="Times New Roman" w:eastAsia="仿宋_GB2312"/>
          <w:sz w:val="31"/>
          <w:szCs w:val="31"/>
          <w:lang w:eastAsia="zh-CN"/>
        </w:rPr>
      </w:pPr>
      <w:r>
        <w:rPr>
          <w:rFonts w:hint="eastAsia" w:ascii="Times New Roman" w:hAnsi="Times New Roman" w:eastAsia="仿宋_GB2312"/>
          <w:sz w:val="31"/>
          <w:szCs w:val="31"/>
        </w:rPr>
        <w:t>2.目录：包括一级标题、二级标题、三级标题及页码</w:t>
      </w:r>
      <w:r>
        <w:rPr>
          <w:rFonts w:hint="eastAsia" w:ascii="Times New Roman" w:hAnsi="Times New Roman" w:eastAsia="仿宋_GB2312"/>
          <w:sz w:val="31"/>
          <w:szCs w:val="31"/>
          <w:lang w:eastAsia="zh-CN"/>
        </w:rPr>
        <w:t>；</w:t>
      </w:r>
    </w:p>
    <w:p>
      <w:pPr>
        <w:ind w:firstLine="620" w:firstLineChars="200"/>
        <w:rPr>
          <w:rFonts w:hint="eastAsia" w:ascii="Times New Roman" w:hAnsi="Times New Roman" w:eastAsia="仿宋_GB2312"/>
          <w:sz w:val="31"/>
          <w:szCs w:val="31"/>
          <w:lang w:eastAsia="zh-CN"/>
        </w:rPr>
      </w:pPr>
      <w:r>
        <w:rPr>
          <w:rFonts w:hint="eastAsia" w:ascii="Times New Roman" w:hAnsi="Times New Roman" w:eastAsia="仿宋_GB2312"/>
          <w:sz w:val="31"/>
          <w:szCs w:val="31"/>
        </w:rPr>
        <w:t>3.摘要：在目录之后，字数</w:t>
      </w:r>
      <w:r>
        <w:rPr>
          <w:rFonts w:ascii="Times New Roman" w:hAnsi="Times New Roman" w:eastAsia="仿宋_GB2312"/>
          <w:sz w:val="31"/>
          <w:szCs w:val="31"/>
        </w:rPr>
        <w:t>1000</w:t>
      </w:r>
      <w:r>
        <w:rPr>
          <w:rFonts w:hint="eastAsia" w:ascii="Times New Roman" w:hAnsi="Times New Roman" w:eastAsia="仿宋_GB2312"/>
          <w:sz w:val="31"/>
          <w:szCs w:val="31"/>
        </w:rPr>
        <w:t>字左右</w:t>
      </w:r>
      <w:r>
        <w:rPr>
          <w:rFonts w:hint="eastAsia" w:ascii="Times New Roman" w:hAnsi="Times New Roman" w:eastAsia="仿宋_GB2312"/>
          <w:sz w:val="31"/>
          <w:szCs w:val="31"/>
          <w:lang w:eastAsia="zh-CN"/>
        </w:rPr>
        <w:t>；</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4.正文：一级标题字体为</w:t>
      </w:r>
      <w:r>
        <w:rPr>
          <w:rFonts w:hint="eastAsia" w:ascii="Times New Roman" w:hAnsi="Times New Roman" w:eastAsia="仿宋_GB2312"/>
          <w:b/>
          <w:sz w:val="31"/>
          <w:szCs w:val="31"/>
        </w:rPr>
        <w:t>黑体</w:t>
      </w:r>
      <w:r>
        <w:rPr>
          <w:rFonts w:hint="eastAsia" w:ascii="Times New Roman" w:hAnsi="Times New Roman" w:eastAsia="仿宋_GB2312"/>
          <w:sz w:val="31"/>
          <w:szCs w:val="31"/>
        </w:rPr>
        <w:t>，</w:t>
      </w:r>
      <w:r>
        <w:rPr>
          <w:rFonts w:hint="eastAsia" w:ascii="Times New Roman" w:hAnsi="Times New Roman" w:eastAsia="仿宋_GB2312"/>
          <w:sz w:val="31"/>
          <w:szCs w:val="31"/>
          <w:lang w:eastAsia="zh-CN"/>
        </w:rPr>
        <w:t>三</w:t>
      </w:r>
      <w:r>
        <w:rPr>
          <w:rFonts w:hint="eastAsia" w:ascii="Times New Roman" w:hAnsi="Times New Roman" w:eastAsia="仿宋_GB2312"/>
          <w:sz w:val="31"/>
          <w:szCs w:val="31"/>
        </w:rPr>
        <w:t>号字体；二级标题为</w:t>
      </w:r>
      <w:r>
        <w:rPr>
          <w:rFonts w:hint="eastAsia" w:ascii="Times New Roman" w:hAnsi="Times New Roman" w:eastAsia="仿宋_GB2312"/>
          <w:b/>
          <w:sz w:val="31"/>
          <w:szCs w:val="31"/>
        </w:rPr>
        <w:t>楷体加黑</w:t>
      </w:r>
      <w:r>
        <w:rPr>
          <w:rFonts w:hint="eastAsia" w:ascii="Times New Roman" w:hAnsi="Times New Roman" w:eastAsia="仿宋_GB2312"/>
          <w:sz w:val="31"/>
          <w:szCs w:val="31"/>
        </w:rPr>
        <w:t>，</w:t>
      </w:r>
      <w:r>
        <w:rPr>
          <w:rFonts w:hint="eastAsia" w:ascii="Times New Roman" w:hAnsi="Times New Roman" w:eastAsia="仿宋_GB2312"/>
          <w:sz w:val="31"/>
          <w:szCs w:val="31"/>
          <w:lang w:eastAsia="zh-CN"/>
        </w:rPr>
        <w:t>三</w:t>
      </w:r>
      <w:r>
        <w:rPr>
          <w:rFonts w:hint="eastAsia" w:ascii="Times New Roman" w:hAnsi="Times New Roman" w:eastAsia="仿宋_GB2312"/>
          <w:sz w:val="31"/>
          <w:szCs w:val="31"/>
        </w:rPr>
        <w:t>号字体；三级标题为</w:t>
      </w:r>
      <w:r>
        <w:rPr>
          <w:rFonts w:hint="eastAsia" w:ascii="Times New Roman" w:hAnsi="Times New Roman" w:eastAsia="仿宋_GB2312"/>
          <w:b/>
          <w:sz w:val="31"/>
          <w:szCs w:val="31"/>
        </w:rPr>
        <w:t>仿宋</w:t>
      </w:r>
      <w:r>
        <w:rPr>
          <w:rFonts w:ascii="Times New Roman" w:hAnsi="Times New Roman" w:eastAsia="仿宋_GB2312"/>
          <w:sz w:val="31"/>
          <w:szCs w:val="31"/>
        </w:rPr>
        <w:t>GB2312</w:t>
      </w:r>
      <w:r>
        <w:rPr>
          <w:rFonts w:hint="eastAsia" w:ascii="Times New Roman" w:hAnsi="Times New Roman" w:eastAsia="仿宋_GB2312"/>
          <w:b/>
          <w:sz w:val="31"/>
          <w:szCs w:val="31"/>
        </w:rPr>
        <w:t>加黑</w:t>
      </w:r>
      <w:r>
        <w:rPr>
          <w:rFonts w:hint="eastAsia" w:ascii="Times New Roman" w:hAnsi="Times New Roman" w:eastAsia="仿宋_GB2312"/>
          <w:sz w:val="31"/>
          <w:szCs w:val="31"/>
        </w:rPr>
        <w:t>，</w:t>
      </w:r>
      <w:r>
        <w:rPr>
          <w:rFonts w:hint="eastAsia" w:ascii="Times New Roman" w:hAnsi="Times New Roman" w:eastAsia="仿宋_GB2312"/>
          <w:sz w:val="31"/>
          <w:szCs w:val="31"/>
          <w:lang w:eastAsia="zh-CN"/>
        </w:rPr>
        <w:t>三</w:t>
      </w:r>
      <w:r>
        <w:rPr>
          <w:rFonts w:hint="eastAsia" w:ascii="Times New Roman" w:hAnsi="Times New Roman" w:eastAsia="仿宋_GB2312"/>
          <w:sz w:val="31"/>
          <w:szCs w:val="31"/>
        </w:rPr>
        <w:t>号字体；正文字体为</w:t>
      </w:r>
      <w:r>
        <w:rPr>
          <w:rFonts w:hint="eastAsia" w:ascii="Times New Roman" w:hAnsi="Times New Roman" w:eastAsia="仿宋_GB2312"/>
          <w:b/>
          <w:sz w:val="31"/>
          <w:szCs w:val="31"/>
        </w:rPr>
        <w:t>仿宋</w:t>
      </w:r>
      <w:r>
        <w:rPr>
          <w:rFonts w:ascii="Times New Roman" w:hAnsi="Times New Roman" w:eastAsia="仿宋_GB2312"/>
          <w:sz w:val="31"/>
          <w:szCs w:val="31"/>
        </w:rPr>
        <w:t>GB2312</w:t>
      </w:r>
      <w:r>
        <w:rPr>
          <w:rFonts w:hint="eastAsia" w:ascii="Times New Roman" w:hAnsi="Times New Roman" w:eastAsia="仿宋_GB2312"/>
          <w:sz w:val="31"/>
          <w:szCs w:val="31"/>
        </w:rPr>
        <w:t>，</w:t>
      </w:r>
      <w:r>
        <w:rPr>
          <w:rFonts w:hint="eastAsia" w:ascii="Times New Roman" w:hAnsi="Times New Roman" w:eastAsia="仿宋_GB2312"/>
          <w:sz w:val="31"/>
          <w:szCs w:val="31"/>
          <w:lang w:eastAsia="zh-CN"/>
        </w:rPr>
        <w:t>三</w:t>
      </w:r>
      <w:r>
        <w:rPr>
          <w:rFonts w:hint="eastAsia" w:ascii="Times New Roman" w:hAnsi="Times New Roman" w:eastAsia="仿宋_GB2312"/>
          <w:sz w:val="31"/>
          <w:szCs w:val="31"/>
        </w:rPr>
        <w:t>号字体</w:t>
      </w:r>
      <w:r>
        <w:rPr>
          <w:rFonts w:hint="eastAsia" w:ascii="Times New Roman" w:hAnsi="Times New Roman" w:eastAsia="仿宋_GB2312"/>
          <w:sz w:val="31"/>
          <w:szCs w:val="31"/>
          <w:lang w:eastAsia="zh-CN"/>
        </w:rPr>
        <w:t>；</w:t>
      </w:r>
      <w:r>
        <w:rPr>
          <w:rFonts w:ascii="Times New Roman" w:hAnsi="Times New Roman" w:eastAsia="仿宋_GB2312"/>
          <w:sz w:val="31"/>
          <w:szCs w:val="31"/>
        </w:rPr>
        <w:t xml:space="preserve"> </w:t>
      </w:r>
    </w:p>
    <w:p>
      <w:pPr>
        <w:ind w:firstLine="620" w:firstLineChars="200"/>
        <w:rPr>
          <w:rFonts w:hint="eastAsia" w:ascii="Times New Roman" w:hAnsi="Times New Roman" w:eastAsia="仿宋_GB2312"/>
          <w:sz w:val="31"/>
          <w:szCs w:val="31"/>
          <w:lang w:eastAsia="zh-CN"/>
        </w:rPr>
      </w:pPr>
      <w:r>
        <w:rPr>
          <w:rFonts w:hint="eastAsia" w:ascii="Times New Roman" w:hAnsi="Times New Roman" w:eastAsia="仿宋_GB2312"/>
          <w:sz w:val="31"/>
          <w:szCs w:val="31"/>
        </w:rPr>
        <w:t>5.页面页边距设置：上</w:t>
      </w:r>
      <w:r>
        <w:rPr>
          <w:rFonts w:ascii="Times New Roman" w:hAnsi="Times New Roman" w:eastAsia="仿宋_GB2312"/>
          <w:sz w:val="31"/>
          <w:szCs w:val="31"/>
        </w:rPr>
        <w:t xml:space="preserve">3.7 </w:t>
      </w:r>
      <w:r>
        <w:rPr>
          <w:rFonts w:hint="eastAsia" w:ascii="Times New Roman" w:hAnsi="Times New Roman" w:eastAsia="仿宋_GB2312"/>
          <w:sz w:val="31"/>
          <w:szCs w:val="31"/>
        </w:rPr>
        <w:t>下</w:t>
      </w:r>
      <w:r>
        <w:rPr>
          <w:rFonts w:ascii="Times New Roman" w:hAnsi="Times New Roman" w:eastAsia="仿宋_GB2312"/>
          <w:sz w:val="31"/>
          <w:szCs w:val="31"/>
        </w:rPr>
        <w:t xml:space="preserve">3 </w:t>
      </w:r>
      <w:r>
        <w:rPr>
          <w:rFonts w:hint="eastAsia" w:ascii="Times New Roman" w:hAnsi="Times New Roman" w:eastAsia="仿宋_GB2312"/>
          <w:sz w:val="31"/>
          <w:szCs w:val="31"/>
        </w:rPr>
        <w:t>左</w:t>
      </w:r>
      <w:r>
        <w:rPr>
          <w:rFonts w:ascii="Times New Roman" w:hAnsi="Times New Roman" w:eastAsia="仿宋_GB2312"/>
          <w:sz w:val="31"/>
          <w:szCs w:val="31"/>
        </w:rPr>
        <w:t xml:space="preserve">2.7 </w:t>
      </w:r>
      <w:r>
        <w:rPr>
          <w:rFonts w:hint="eastAsia" w:ascii="Times New Roman" w:hAnsi="Times New Roman" w:eastAsia="仿宋_GB2312"/>
          <w:sz w:val="31"/>
          <w:szCs w:val="31"/>
        </w:rPr>
        <w:t>右</w:t>
      </w:r>
      <w:r>
        <w:rPr>
          <w:rFonts w:ascii="Times New Roman" w:hAnsi="Times New Roman" w:eastAsia="仿宋_GB2312"/>
          <w:sz w:val="31"/>
          <w:szCs w:val="31"/>
        </w:rPr>
        <w:t>2.7</w:t>
      </w:r>
      <w:r>
        <w:rPr>
          <w:rFonts w:hint="eastAsia" w:ascii="Times New Roman" w:hAnsi="Times New Roman" w:eastAsia="仿宋_GB2312"/>
          <w:sz w:val="31"/>
          <w:szCs w:val="31"/>
          <w:lang w:eastAsia="zh-CN"/>
        </w:rPr>
        <w:t>；</w:t>
      </w:r>
    </w:p>
    <w:p>
      <w:pPr>
        <w:ind w:firstLine="620" w:firstLineChars="200"/>
        <w:rPr>
          <w:rFonts w:hint="eastAsia" w:ascii="Times New Roman" w:hAnsi="Times New Roman" w:eastAsia="仿宋_GB2312"/>
          <w:sz w:val="31"/>
          <w:szCs w:val="31"/>
          <w:lang w:eastAsia="zh-CN"/>
        </w:rPr>
      </w:pPr>
      <w:r>
        <w:rPr>
          <w:rFonts w:hint="eastAsia" w:ascii="Times New Roman" w:hAnsi="Times New Roman" w:eastAsia="仿宋_GB2312"/>
          <w:sz w:val="31"/>
          <w:szCs w:val="31"/>
        </w:rPr>
        <w:t>6.文档统一保存为</w:t>
      </w:r>
      <w:r>
        <w:rPr>
          <w:rFonts w:ascii="Times New Roman" w:hAnsi="Times New Roman" w:eastAsia="仿宋_GB2312"/>
          <w:sz w:val="31"/>
          <w:szCs w:val="31"/>
        </w:rPr>
        <w:t>.doc</w:t>
      </w:r>
      <w:r>
        <w:rPr>
          <w:rFonts w:hint="eastAsia" w:ascii="Times New Roman" w:hAnsi="Times New Roman" w:eastAsia="仿宋_GB2312"/>
          <w:sz w:val="31"/>
          <w:szCs w:val="31"/>
        </w:rPr>
        <w:t>格式</w:t>
      </w:r>
      <w:r>
        <w:rPr>
          <w:rFonts w:hint="eastAsia" w:ascii="Times New Roman" w:hAnsi="Times New Roman" w:eastAsia="仿宋_GB2312"/>
          <w:sz w:val="31"/>
          <w:szCs w:val="31"/>
          <w:lang w:eastAsia="zh-CN"/>
        </w:rPr>
        <w:t>；</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7.总研究报告字数控制在20000字左右。</w:t>
      </w:r>
    </w:p>
    <w:p>
      <w:pPr>
        <w:ind w:firstLine="465" w:firstLineChars="150"/>
        <w:rPr>
          <w:rFonts w:ascii="楷体_GB2312" w:hAnsi="Times New Roman" w:eastAsia="楷体_GB2312"/>
          <w:sz w:val="31"/>
          <w:szCs w:val="31"/>
        </w:rPr>
      </w:pPr>
      <w:r>
        <w:rPr>
          <w:rFonts w:hint="eastAsia" w:ascii="楷体_GB2312" w:hAnsi="Times New Roman" w:eastAsia="楷体_GB2312"/>
          <w:sz w:val="31"/>
          <w:szCs w:val="31"/>
        </w:rPr>
        <w:t xml:space="preserve">（二）咨政报告格式规范 </w:t>
      </w:r>
      <w:r>
        <w:rPr>
          <w:rFonts w:hint="eastAsia" w:ascii="楷体_GB2312" w:hAnsi="Times New Roman" w:eastAsia="楷体_GB2312"/>
          <w:color w:val="FF0000"/>
          <w:sz w:val="31"/>
          <w:szCs w:val="31"/>
        </w:rPr>
        <w:t>（</w:t>
      </w:r>
      <w:r>
        <w:rPr>
          <w:rFonts w:hint="eastAsia" w:ascii="楷体_GB2312" w:hAnsi="Times New Roman" w:eastAsia="楷体_GB2312"/>
          <w:color w:val="FF0000"/>
          <w:sz w:val="31"/>
          <w:szCs w:val="31"/>
          <w:lang w:val="en-US" w:eastAsia="zh-CN"/>
        </w:rPr>
        <w:t>重点咨政课题、青年课题和网络安全专项重点咨政课题</w:t>
      </w:r>
      <w:r>
        <w:rPr>
          <w:rFonts w:hint="eastAsia" w:ascii="楷体_GB2312" w:hAnsi="Times New Roman" w:eastAsia="楷体_GB2312"/>
          <w:color w:val="FF0000"/>
          <w:sz w:val="31"/>
          <w:szCs w:val="31"/>
        </w:rPr>
        <w:t>结题</w:t>
      </w:r>
      <w:r>
        <w:rPr>
          <w:rFonts w:hint="eastAsia" w:ascii="楷体_GB2312" w:hAnsi="Times New Roman" w:eastAsia="楷体_GB2312"/>
          <w:color w:val="FF0000"/>
          <w:sz w:val="31"/>
          <w:szCs w:val="31"/>
          <w:lang w:val="en-US" w:eastAsia="zh-CN"/>
        </w:rPr>
        <w:t>终稿</w:t>
      </w:r>
      <w:r>
        <w:rPr>
          <w:rFonts w:hint="eastAsia" w:ascii="楷体_GB2312" w:hAnsi="Times New Roman" w:eastAsia="楷体_GB2312"/>
          <w:color w:val="FF0000"/>
          <w:sz w:val="31"/>
          <w:szCs w:val="31"/>
        </w:rPr>
        <w:t>时才需要提交</w:t>
      </w:r>
      <w:r>
        <w:rPr>
          <w:rFonts w:hint="eastAsia" w:ascii="楷体_GB2312" w:hAnsi="Times New Roman" w:eastAsia="楷体_GB2312"/>
          <w:color w:val="FF0000"/>
          <w:sz w:val="31"/>
          <w:szCs w:val="31"/>
          <w:lang w:eastAsia="zh-CN"/>
        </w:rPr>
        <w:t>，</w:t>
      </w:r>
      <w:r>
        <w:rPr>
          <w:rFonts w:hint="eastAsia" w:ascii="楷体_GB2312" w:hAnsi="Times New Roman" w:eastAsia="楷体_GB2312"/>
          <w:color w:val="FF0000"/>
          <w:sz w:val="31"/>
          <w:szCs w:val="31"/>
          <w:lang w:val="en-US" w:eastAsia="zh-CN"/>
        </w:rPr>
        <w:t>常规课题和网络安全专项常规课题不需要提交</w:t>
      </w:r>
      <w:r>
        <w:rPr>
          <w:rFonts w:hint="eastAsia" w:ascii="楷体_GB2312" w:hAnsi="Times New Roman" w:eastAsia="楷体_GB2312"/>
          <w:color w:val="FF0000"/>
          <w:sz w:val="31"/>
          <w:szCs w:val="31"/>
        </w:rPr>
        <w:t>）</w:t>
      </w:r>
    </w:p>
    <w:p>
      <w:pPr>
        <w:ind w:firstLine="620" w:firstLineChars="200"/>
        <w:rPr>
          <w:rFonts w:hint="eastAsia" w:ascii="Times New Roman" w:hAnsi="Times New Roman" w:eastAsia="仿宋_GB2312"/>
          <w:sz w:val="31"/>
          <w:szCs w:val="31"/>
          <w:lang w:eastAsia="zh-CN"/>
        </w:rPr>
      </w:pPr>
      <w:r>
        <w:rPr>
          <w:rFonts w:hint="eastAsia" w:ascii="Times New Roman" w:hAnsi="Times New Roman" w:eastAsia="仿宋_GB2312"/>
          <w:sz w:val="31"/>
          <w:szCs w:val="31"/>
        </w:rPr>
        <w:t>1.封面格式见附件2</w:t>
      </w:r>
      <w:r>
        <w:rPr>
          <w:rFonts w:hint="eastAsia" w:ascii="Times New Roman" w:hAnsi="Times New Roman" w:eastAsia="仿宋_GB2312"/>
          <w:sz w:val="31"/>
          <w:szCs w:val="31"/>
          <w:lang w:eastAsia="zh-CN"/>
        </w:rPr>
        <w:t>；</w:t>
      </w:r>
    </w:p>
    <w:p>
      <w:pPr>
        <w:ind w:firstLine="620" w:firstLineChars="200"/>
        <w:rPr>
          <w:rFonts w:hint="eastAsia" w:ascii="Times New Roman" w:hAnsi="Times New Roman" w:eastAsia="仿宋_GB2312"/>
          <w:sz w:val="31"/>
          <w:szCs w:val="31"/>
          <w:lang w:eastAsia="zh-CN"/>
        </w:rPr>
      </w:pPr>
      <w:r>
        <w:rPr>
          <w:rFonts w:hint="eastAsia" w:ascii="Times New Roman" w:hAnsi="Times New Roman" w:eastAsia="仿宋_GB2312"/>
          <w:sz w:val="31"/>
          <w:szCs w:val="31"/>
        </w:rPr>
        <w:t>2.不需要制作目录</w:t>
      </w:r>
      <w:r>
        <w:rPr>
          <w:rFonts w:hint="eastAsia" w:ascii="Times New Roman" w:hAnsi="Times New Roman" w:eastAsia="仿宋_GB2312"/>
          <w:sz w:val="31"/>
          <w:szCs w:val="31"/>
          <w:lang w:eastAsia="zh-CN"/>
        </w:rPr>
        <w:t>；</w:t>
      </w:r>
    </w:p>
    <w:p>
      <w:pPr>
        <w:ind w:firstLine="620" w:firstLineChars="200"/>
        <w:rPr>
          <w:rFonts w:hint="eastAsia" w:ascii="Times New Roman" w:hAnsi="Times New Roman" w:eastAsia="仿宋_GB2312"/>
          <w:sz w:val="31"/>
          <w:szCs w:val="31"/>
          <w:lang w:eastAsia="zh-CN"/>
        </w:rPr>
      </w:pPr>
      <w:r>
        <w:rPr>
          <w:rFonts w:hint="eastAsia" w:ascii="Times New Roman" w:hAnsi="Times New Roman" w:eastAsia="仿宋_GB2312"/>
          <w:sz w:val="31"/>
          <w:szCs w:val="31"/>
        </w:rPr>
        <w:t>3.咨政报告字数控制在</w:t>
      </w:r>
      <w:r>
        <w:rPr>
          <w:rFonts w:hint="eastAsia" w:ascii="Times New Roman" w:hAnsi="Times New Roman" w:eastAsia="仿宋_GB2312"/>
          <w:sz w:val="31"/>
          <w:szCs w:val="31"/>
          <w:lang w:val="en-US" w:eastAsia="zh-CN"/>
        </w:rPr>
        <w:t>5</w:t>
      </w:r>
      <w:r>
        <w:rPr>
          <w:rFonts w:hint="eastAsia" w:ascii="Times New Roman" w:hAnsi="Times New Roman" w:eastAsia="仿宋_GB2312"/>
          <w:sz w:val="31"/>
          <w:szCs w:val="31"/>
        </w:rPr>
        <w:t>000字左右</w:t>
      </w:r>
      <w:r>
        <w:rPr>
          <w:rFonts w:hint="eastAsia" w:ascii="Times New Roman" w:hAnsi="Times New Roman" w:eastAsia="仿宋_GB2312"/>
          <w:sz w:val="31"/>
          <w:szCs w:val="31"/>
          <w:lang w:eastAsia="zh-CN"/>
        </w:rPr>
        <w:t>（</w:t>
      </w:r>
      <w:r>
        <w:rPr>
          <w:rFonts w:hint="default" w:ascii="Times New Roman" w:hAnsi="Times New Roman" w:eastAsia="仿宋_GB2312"/>
          <w:sz w:val="31"/>
          <w:szCs w:val="31"/>
          <w:lang w:val="en-US" w:eastAsia="zh-CN"/>
        </w:rPr>
        <w:t>其中对策建议部分不得少于</w:t>
      </w:r>
      <w:r>
        <w:rPr>
          <w:rFonts w:hint="eastAsia" w:ascii="Times New Roman" w:hAnsi="Times New Roman" w:eastAsia="仿宋_GB2312"/>
          <w:sz w:val="31"/>
          <w:szCs w:val="31"/>
          <w:lang w:val="en-US" w:eastAsia="zh-CN"/>
        </w:rPr>
        <w:t>2</w:t>
      </w:r>
      <w:r>
        <w:rPr>
          <w:rFonts w:hint="default" w:ascii="Times New Roman" w:hAnsi="Times New Roman" w:eastAsia="仿宋_GB2312"/>
          <w:sz w:val="31"/>
          <w:szCs w:val="31"/>
          <w:lang w:val="en-US" w:eastAsia="zh-CN"/>
        </w:rPr>
        <w:t>000字</w:t>
      </w:r>
      <w:r>
        <w:rPr>
          <w:rFonts w:hint="eastAsia" w:ascii="Times New Roman" w:hAnsi="Times New Roman" w:eastAsia="仿宋_GB2312"/>
          <w:sz w:val="31"/>
          <w:szCs w:val="31"/>
          <w:lang w:val="en-US" w:eastAsia="zh-CN"/>
        </w:rPr>
        <w:t>）</w:t>
      </w:r>
      <w:r>
        <w:rPr>
          <w:rFonts w:hint="eastAsia" w:ascii="Times New Roman" w:hAnsi="Times New Roman" w:eastAsia="仿宋_GB2312"/>
          <w:sz w:val="31"/>
          <w:szCs w:val="31"/>
          <w:lang w:eastAsia="zh-CN"/>
        </w:rPr>
        <w:t>；</w:t>
      </w:r>
    </w:p>
    <w:p>
      <w:pPr>
        <w:ind w:firstLine="620" w:firstLineChars="200"/>
        <w:rPr>
          <w:rFonts w:hint="eastAsia" w:ascii="Times New Roman" w:hAnsi="Times New Roman" w:eastAsia="仿宋_GB2312"/>
          <w:sz w:val="31"/>
          <w:szCs w:val="31"/>
        </w:rPr>
      </w:pPr>
      <w:r>
        <w:rPr>
          <w:rFonts w:hint="eastAsia" w:ascii="Times New Roman" w:hAnsi="Times New Roman" w:eastAsia="仿宋_GB2312"/>
          <w:sz w:val="31"/>
          <w:szCs w:val="31"/>
        </w:rPr>
        <w:t>4.其他格式要求参照总研究报告格式。</w:t>
      </w:r>
    </w:p>
    <w:p>
      <w:pPr>
        <w:ind w:firstLine="620" w:firstLineChars="200"/>
        <w:rPr>
          <w:rFonts w:hint="default" w:ascii="楷体_GB2312" w:hAnsi="Times New Roman" w:eastAsia="楷体_GB2312"/>
          <w:color w:val="FF0000"/>
          <w:sz w:val="31"/>
          <w:szCs w:val="31"/>
          <w:lang w:val="en-US" w:eastAsia="zh-CN"/>
        </w:rPr>
      </w:pPr>
      <w:r>
        <w:rPr>
          <w:rFonts w:hint="eastAsia" w:ascii="楷体_GB2312" w:hAnsi="Times New Roman" w:eastAsia="楷体_GB2312"/>
          <w:sz w:val="31"/>
          <w:szCs w:val="31"/>
        </w:rPr>
        <w:t>（</w:t>
      </w:r>
      <w:r>
        <w:rPr>
          <w:rFonts w:hint="eastAsia" w:ascii="楷体_GB2312" w:hAnsi="Times New Roman" w:eastAsia="楷体_GB2312"/>
          <w:sz w:val="31"/>
          <w:szCs w:val="31"/>
          <w:lang w:val="en-US" w:eastAsia="zh-CN"/>
        </w:rPr>
        <w:t>三</w:t>
      </w:r>
      <w:r>
        <w:rPr>
          <w:rFonts w:hint="eastAsia" w:ascii="楷体_GB2312" w:hAnsi="Times New Roman" w:eastAsia="楷体_GB2312"/>
          <w:sz w:val="31"/>
          <w:szCs w:val="31"/>
        </w:rPr>
        <w:t>）</w:t>
      </w:r>
      <w:r>
        <w:rPr>
          <w:rFonts w:hint="eastAsia" w:ascii="楷体_GB2312" w:hAnsi="Times New Roman" w:eastAsia="楷体_GB2312"/>
          <w:sz w:val="31"/>
          <w:szCs w:val="31"/>
          <w:lang w:val="en-US" w:eastAsia="zh-CN"/>
        </w:rPr>
        <w:t>成果推介</w:t>
      </w:r>
      <w:r>
        <w:rPr>
          <w:rFonts w:hint="eastAsia" w:ascii="楷体_GB2312" w:hAnsi="Times New Roman" w:eastAsia="楷体_GB2312"/>
          <w:sz w:val="31"/>
          <w:szCs w:val="31"/>
        </w:rPr>
        <w:t>格式规范</w:t>
      </w:r>
      <w:r>
        <w:rPr>
          <w:rFonts w:hint="eastAsia" w:ascii="楷体_GB2312" w:hAnsi="Times New Roman" w:eastAsia="楷体_GB2312"/>
          <w:color w:val="FF0000"/>
          <w:sz w:val="31"/>
          <w:szCs w:val="31"/>
          <w:lang w:val="en-US" w:eastAsia="zh-CN"/>
        </w:rPr>
        <w:t>(所有类别课题提交终稿参加结题评审时都需要提交）</w:t>
      </w:r>
    </w:p>
    <w:p>
      <w:pPr>
        <w:ind w:firstLine="622" w:firstLineChars="200"/>
        <w:rPr>
          <w:rFonts w:hint="eastAsia" w:ascii="Times New Roman" w:hAnsi="Times New Roman" w:eastAsia="仿宋_GB2312"/>
          <w:b/>
          <w:bCs/>
          <w:sz w:val="31"/>
          <w:szCs w:val="31"/>
          <w:lang w:eastAsia="zh-CN"/>
        </w:rPr>
      </w:pPr>
      <w:r>
        <w:rPr>
          <w:rFonts w:hint="eastAsia" w:ascii="Times New Roman" w:hAnsi="Times New Roman" w:eastAsia="仿宋_GB2312"/>
          <w:b/>
          <w:bCs/>
          <w:sz w:val="31"/>
          <w:szCs w:val="31"/>
        </w:rPr>
        <w:t>1.</w:t>
      </w:r>
      <w:r>
        <w:rPr>
          <w:rFonts w:hint="eastAsia" w:ascii="Times New Roman" w:hAnsi="Times New Roman" w:eastAsia="仿宋_GB2312"/>
          <w:b/>
          <w:bCs/>
          <w:sz w:val="31"/>
          <w:szCs w:val="31"/>
          <w:lang w:eastAsia="zh-CN"/>
        </w:rPr>
        <w:t>样式</w:t>
      </w:r>
      <w:r>
        <w:rPr>
          <w:rFonts w:hint="eastAsia" w:ascii="Times New Roman" w:hAnsi="Times New Roman" w:eastAsia="仿宋_GB2312"/>
          <w:b/>
          <w:bCs/>
          <w:sz w:val="31"/>
          <w:szCs w:val="31"/>
        </w:rPr>
        <w:t>见附件</w:t>
      </w:r>
      <w:r>
        <w:rPr>
          <w:rFonts w:hint="eastAsia" w:ascii="Times New Roman" w:hAnsi="Times New Roman" w:eastAsia="仿宋_GB2312"/>
          <w:b/>
          <w:bCs/>
          <w:sz w:val="31"/>
          <w:szCs w:val="31"/>
          <w:lang w:val="en-US" w:eastAsia="zh-CN"/>
        </w:rPr>
        <w:t>3</w:t>
      </w:r>
      <w:r>
        <w:rPr>
          <w:rFonts w:hint="eastAsia" w:ascii="Times New Roman" w:hAnsi="Times New Roman" w:eastAsia="仿宋_GB2312"/>
          <w:b/>
          <w:bCs/>
          <w:sz w:val="31"/>
          <w:szCs w:val="31"/>
          <w:lang w:eastAsia="zh-CN"/>
        </w:rPr>
        <w:t>；</w:t>
      </w:r>
    </w:p>
    <w:p>
      <w:pPr>
        <w:ind w:firstLine="622" w:firstLineChars="200"/>
        <w:rPr>
          <w:rFonts w:hint="eastAsia" w:ascii="Times New Roman" w:hAnsi="Times New Roman" w:eastAsia="仿宋_GB2312"/>
          <w:b/>
          <w:bCs/>
          <w:sz w:val="31"/>
          <w:szCs w:val="31"/>
          <w:lang w:eastAsia="zh-CN"/>
        </w:rPr>
      </w:pPr>
      <w:r>
        <w:rPr>
          <w:rFonts w:hint="eastAsia" w:ascii="Times New Roman" w:hAnsi="Times New Roman" w:eastAsia="仿宋_GB2312"/>
          <w:b/>
          <w:bCs/>
          <w:sz w:val="31"/>
          <w:szCs w:val="31"/>
        </w:rPr>
        <w:t>2.</w:t>
      </w:r>
      <w:r>
        <w:rPr>
          <w:rFonts w:hint="eastAsia" w:ascii="Times New Roman" w:hAnsi="Times New Roman" w:eastAsia="仿宋_GB2312"/>
          <w:b/>
          <w:bCs/>
          <w:sz w:val="31"/>
          <w:szCs w:val="31"/>
          <w:lang w:val="en-US" w:eastAsia="zh-CN"/>
        </w:rPr>
        <w:t>成果推介</w:t>
      </w:r>
      <w:r>
        <w:rPr>
          <w:rFonts w:hint="eastAsia" w:ascii="Times New Roman" w:hAnsi="Times New Roman" w:eastAsia="仿宋_GB2312"/>
          <w:b/>
          <w:bCs/>
          <w:sz w:val="31"/>
          <w:szCs w:val="31"/>
        </w:rPr>
        <w:t>字数</w:t>
      </w:r>
      <w:r>
        <w:rPr>
          <w:rFonts w:hint="eastAsia" w:ascii="Times New Roman" w:hAnsi="Times New Roman" w:eastAsia="仿宋_GB2312"/>
          <w:b/>
          <w:bCs/>
          <w:sz w:val="31"/>
          <w:szCs w:val="31"/>
          <w:lang w:eastAsia="zh-CN"/>
        </w:rPr>
        <w:t>严格</w:t>
      </w:r>
      <w:r>
        <w:rPr>
          <w:rFonts w:hint="eastAsia" w:ascii="Times New Roman" w:hAnsi="Times New Roman" w:eastAsia="仿宋_GB2312"/>
          <w:b/>
          <w:bCs/>
          <w:sz w:val="31"/>
          <w:szCs w:val="31"/>
        </w:rPr>
        <w:t>控制在</w:t>
      </w:r>
      <w:r>
        <w:rPr>
          <w:rFonts w:hint="eastAsia" w:ascii="Times New Roman" w:hAnsi="Times New Roman" w:eastAsia="仿宋_GB2312"/>
          <w:b/>
          <w:bCs/>
          <w:sz w:val="31"/>
          <w:szCs w:val="31"/>
          <w:lang w:val="en-US" w:eastAsia="zh-CN"/>
        </w:rPr>
        <w:t>15</w:t>
      </w:r>
      <w:r>
        <w:rPr>
          <w:rFonts w:hint="eastAsia" w:ascii="Times New Roman" w:hAnsi="Times New Roman" w:eastAsia="仿宋_GB2312"/>
          <w:b/>
          <w:bCs/>
          <w:sz w:val="31"/>
          <w:szCs w:val="31"/>
        </w:rPr>
        <w:t>00</w:t>
      </w:r>
      <w:r>
        <w:rPr>
          <w:rFonts w:hint="eastAsia" w:ascii="Times New Roman" w:hAnsi="Times New Roman" w:eastAsia="仿宋_GB2312"/>
          <w:b/>
          <w:bCs/>
          <w:sz w:val="31"/>
          <w:szCs w:val="31"/>
          <w:lang w:eastAsia="zh-CN"/>
        </w:rPr>
        <w:t>字左右；</w:t>
      </w:r>
    </w:p>
    <w:p>
      <w:pPr>
        <w:ind w:firstLine="622" w:firstLineChars="200"/>
        <w:rPr>
          <w:rFonts w:hint="eastAsia" w:ascii="Times New Roman" w:hAnsi="Times New Roman" w:eastAsia="仿宋_GB2312"/>
          <w:b/>
          <w:bCs/>
          <w:sz w:val="31"/>
          <w:szCs w:val="31"/>
          <w:lang w:val="en-US" w:eastAsia="zh-CN"/>
        </w:rPr>
      </w:pPr>
      <w:r>
        <w:rPr>
          <w:rFonts w:hint="eastAsia" w:ascii="Times New Roman" w:hAnsi="Times New Roman" w:eastAsia="仿宋_GB2312"/>
          <w:b/>
          <w:bCs/>
          <w:sz w:val="31"/>
          <w:szCs w:val="31"/>
          <w:lang w:val="en-US" w:eastAsia="zh-CN"/>
        </w:rPr>
        <w:t>3</w:t>
      </w:r>
      <w:r>
        <w:rPr>
          <w:rFonts w:hint="eastAsia" w:ascii="Times New Roman" w:hAnsi="Times New Roman" w:eastAsia="仿宋_GB2312"/>
          <w:b/>
          <w:bCs/>
          <w:sz w:val="31"/>
          <w:szCs w:val="31"/>
        </w:rPr>
        <w:t>.格式要求</w:t>
      </w:r>
      <w:r>
        <w:rPr>
          <w:rFonts w:hint="eastAsia" w:ascii="Times New Roman" w:hAnsi="Times New Roman" w:eastAsia="仿宋_GB2312"/>
          <w:b/>
          <w:bCs/>
          <w:sz w:val="31"/>
          <w:szCs w:val="31"/>
          <w:lang w:eastAsia="zh-CN"/>
        </w:rPr>
        <w:t>请严格</w:t>
      </w:r>
      <w:r>
        <w:rPr>
          <w:rFonts w:hint="eastAsia" w:ascii="Times New Roman" w:hAnsi="Times New Roman" w:eastAsia="仿宋_GB2312"/>
          <w:b/>
          <w:bCs/>
          <w:sz w:val="31"/>
          <w:szCs w:val="31"/>
        </w:rPr>
        <w:t>参照</w:t>
      </w:r>
      <w:r>
        <w:rPr>
          <w:rFonts w:hint="eastAsia" w:ascii="Times New Roman" w:hAnsi="Times New Roman" w:eastAsia="仿宋_GB2312"/>
          <w:b/>
          <w:bCs/>
          <w:sz w:val="31"/>
          <w:szCs w:val="31"/>
          <w:lang w:eastAsia="zh-CN"/>
        </w:rPr>
        <w:t>附件</w:t>
      </w:r>
      <w:r>
        <w:rPr>
          <w:rFonts w:hint="eastAsia" w:ascii="Times New Roman" w:hAnsi="Times New Roman" w:eastAsia="仿宋_GB2312"/>
          <w:b/>
          <w:bCs/>
          <w:sz w:val="31"/>
          <w:szCs w:val="31"/>
          <w:lang w:val="en-US" w:eastAsia="zh-CN"/>
        </w:rPr>
        <w:t>3中的批注</w:t>
      </w:r>
      <w:r>
        <w:rPr>
          <w:rFonts w:hint="eastAsia" w:ascii="Times New Roman" w:hAnsi="Times New Roman" w:eastAsia="仿宋_GB2312"/>
          <w:b/>
          <w:bCs/>
          <w:sz w:val="31"/>
          <w:szCs w:val="31"/>
        </w:rPr>
        <w:t>。</w:t>
      </w:r>
    </w:p>
    <w:p>
      <w:pPr>
        <w:ind w:firstLine="620" w:firstLineChars="200"/>
        <w:jc w:val="left"/>
        <w:rPr>
          <w:rFonts w:ascii="Times New Roman" w:hAnsi="Times New Roman" w:eastAsia="黑体"/>
          <w:sz w:val="31"/>
          <w:szCs w:val="31"/>
        </w:rPr>
      </w:pPr>
      <w:r>
        <w:rPr>
          <w:rFonts w:hint="eastAsia" w:ascii="Times New Roman" w:hAnsi="Times New Roman" w:eastAsia="黑体"/>
          <w:sz w:val="31"/>
          <w:szCs w:val="31"/>
        </w:rPr>
        <w:t>五、行文规范</w:t>
      </w:r>
    </w:p>
    <w:p>
      <w:pPr>
        <w:ind w:firstLine="465" w:firstLineChars="150"/>
        <w:rPr>
          <w:rFonts w:ascii="楷体_GB2312" w:hAnsi="Times New Roman" w:eastAsia="楷体_GB2312"/>
          <w:sz w:val="31"/>
          <w:szCs w:val="31"/>
        </w:rPr>
      </w:pPr>
      <w:r>
        <w:rPr>
          <w:rFonts w:hint="eastAsia" w:ascii="楷体_GB2312" w:hAnsi="Times New Roman" w:eastAsia="楷体_GB2312"/>
          <w:sz w:val="31"/>
          <w:szCs w:val="31"/>
        </w:rPr>
        <w:t>（一）框架层次规范</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1.标题序号按</w:t>
      </w:r>
      <w:r>
        <w:rPr>
          <w:rFonts w:ascii="Times New Roman" w:hAnsi="Times New Roman" w:eastAsia="仿宋_GB2312"/>
          <w:sz w:val="31"/>
          <w:szCs w:val="31"/>
        </w:rPr>
        <w:t>“</w:t>
      </w:r>
      <w:r>
        <w:rPr>
          <w:rFonts w:hint="eastAsia" w:ascii="Times New Roman" w:hAnsi="Times New Roman" w:eastAsia="仿宋_GB2312"/>
          <w:sz w:val="31"/>
          <w:szCs w:val="31"/>
        </w:rPr>
        <w:t>一</w:t>
      </w:r>
      <w:r>
        <w:rPr>
          <w:rFonts w:ascii="Times New Roman" w:hAnsi="Times New Roman" w:eastAsia="仿宋_GB2312"/>
          <w:sz w:val="31"/>
          <w:szCs w:val="31"/>
        </w:rPr>
        <w:t>”</w:t>
      </w:r>
      <w:r>
        <w:rPr>
          <w:rFonts w:hint="eastAsia" w:ascii="Times New Roman" w:hAnsi="Times New Roman" w:eastAsia="仿宋_GB2312"/>
          <w:sz w:val="31"/>
          <w:szCs w:val="31"/>
        </w:rPr>
        <w:t xml:space="preserve">  </w:t>
      </w:r>
      <w:r>
        <w:rPr>
          <w:rFonts w:ascii="Times New Roman" w:hAnsi="Times New Roman" w:eastAsia="仿宋_GB2312"/>
          <w:sz w:val="31"/>
          <w:szCs w:val="31"/>
        </w:rPr>
        <w:t>“</w:t>
      </w:r>
      <w:r>
        <w:rPr>
          <w:rFonts w:hint="eastAsia" w:ascii="Times New Roman" w:hAnsi="Times New Roman" w:eastAsia="仿宋_GB2312"/>
          <w:sz w:val="31"/>
          <w:szCs w:val="31"/>
        </w:rPr>
        <w:t>（一）</w:t>
      </w:r>
      <w:r>
        <w:rPr>
          <w:rFonts w:ascii="Times New Roman" w:hAnsi="Times New Roman" w:eastAsia="仿宋_GB2312"/>
          <w:sz w:val="31"/>
          <w:szCs w:val="31"/>
        </w:rPr>
        <w:t>”</w:t>
      </w:r>
      <w:r>
        <w:rPr>
          <w:rFonts w:hint="eastAsia" w:ascii="Times New Roman" w:hAnsi="Times New Roman" w:eastAsia="仿宋_GB2312"/>
          <w:sz w:val="31"/>
          <w:szCs w:val="31"/>
        </w:rPr>
        <w:t xml:space="preserve">  </w:t>
      </w:r>
      <w:r>
        <w:rPr>
          <w:rFonts w:ascii="Times New Roman" w:hAnsi="Times New Roman" w:eastAsia="仿宋_GB2312"/>
          <w:sz w:val="31"/>
          <w:szCs w:val="31"/>
        </w:rPr>
        <w:t>“1”</w:t>
      </w:r>
      <w:r>
        <w:rPr>
          <w:rFonts w:hint="eastAsia" w:ascii="Times New Roman" w:hAnsi="Times New Roman" w:eastAsia="仿宋_GB2312"/>
          <w:sz w:val="31"/>
          <w:szCs w:val="31"/>
        </w:rPr>
        <w:t xml:space="preserve">  “（1）”</w:t>
      </w:r>
      <w:r>
        <w:rPr>
          <w:rFonts w:ascii="Times New Roman" w:hAnsi="Times New Roman" w:eastAsia="仿宋_GB2312"/>
          <w:sz w:val="31"/>
          <w:szCs w:val="31"/>
        </w:rPr>
        <w:t>“</w:t>
      </w:r>
      <w:r>
        <w:rPr>
          <w:rFonts w:hint="eastAsia" w:ascii="Times New Roman" w:hAnsi="Times New Roman" w:eastAsia="仿宋_GB2312"/>
          <w:sz w:val="31"/>
          <w:szCs w:val="31"/>
        </w:rPr>
        <w:t>第一</w:t>
      </w:r>
      <w:r>
        <w:rPr>
          <w:rFonts w:ascii="Times New Roman" w:hAnsi="Times New Roman" w:eastAsia="仿宋_GB2312"/>
          <w:sz w:val="31"/>
          <w:szCs w:val="31"/>
        </w:rPr>
        <w:t>”</w:t>
      </w:r>
      <w:r>
        <w:rPr>
          <w:rFonts w:hint="eastAsia" w:ascii="Times New Roman" w:hAnsi="Times New Roman" w:eastAsia="仿宋_GB2312"/>
          <w:sz w:val="31"/>
          <w:szCs w:val="31"/>
        </w:rPr>
        <w:t>或</w:t>
      </w:r>
      <w:r>
        <w:rPr>
          <w:rFonts w:ascii="Times New Roman" w:hAnsi="Times New Roman" w:eastAsia="仿宋_GB2312"/>
          <w:sz w:val="31"/>
          <w:szCs w:val="31"/>
        </w:rPr>
        <w:t>“</w:t>
      </w:r>
      <w:r>
        <w:rPr>
          <w:rFonts w:hint="eastAsia" w:ascii="Times New Roman" w:hAnsi="Times New Roman" w:eastAsia="仿宋_GB2312"/>
          <w:sz w:val="31"/>
          <w:szCs w:val="31"/>
        </w:rPr>
        <w:t>首先</w:t>
      </w:r>
      <w:r>
        <w:rPr>
          <w:rFonts w:ascii="Times New Roman" w:hAnsi="Times New Roman" w:eastAsia="仿宋_GB2312"/>
          <w:sz w:val="31"/>
          <w:szCs w:val="31"/>
        </w:rPr>
        <w:t>”</w:t>
      </w:r>
      <w:r>
        <w:rPr>
          <w:rFonts w:hint="eastAsia" w:ascii="Times New Roman" w:hAnsi="Times New Roman" w:eastAsia="仿宋_GB2312"/>
          <w:sz w:val="31"/>
          <w:szCs w:val="31"/>
        </w:rPr>
        <w:t>顺序排列，一般不用</w:t>
      </w:r>
      <w:r>
        <w:rPr>
          <w:rFonts w:ascii="Times New Roman" w:hAnsi="Times New Roman" w:eastAsia="仿宋_GB2312"/>
          <w:sz w:val="31"/>
          <w:szCs w:val="31"/>
        </w:rPr>
        <w:t>“</w:t>
      </w:r>
      <w:r>
        <w:rPr>
          <w:rFonts w:hint="eastAsia" w:ascii="宋体" w:hAnsi="宋体" w:cs="宋体"/>
          <w:sz w:val="31"/>
          <w:szCs w:val="31"/>
        </w:rPr>
        <w:t>①</w:t>
      </w:r>
      <w:r>
        <w:rPr>
          <w:rFonts w:ascii="Times New Roman" w:hAnsi="Times New Roman" w:eastAsia="仿宋_GB2312"/>
          <w:sz w:val="31"/>
          <w:szCs w:val="31"/>
        </w:rPr>
        <w:t>”</w:t>
      </w:r>
      <w:r>
        <w:rPr>
          <w:rFonts w:hint="eastAsia" w:ascii="Times New Roman" w:hAnsi="Times New Roman" w:eastAsia="仿宋_GB2312"/>
          <w:sz w:val="31"/>
          <w:szCs w:val="31"/>
        </w:rPr>
        <w:t>。根据文章叙述层次，不需要全用时，可适当减少，但不可反顺序使用。</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2.</w:t>
      </w:r>
      <w:r>
        <w:rPr>
          <w:rFonts w:ascii="Times New Roman" w:hAnsi="Times New Roman" w:eastAsia="仿宋_GB2312"/>
          <w:sz w:val="31"/>
          <w:szCs w:val="31"/>
        </w:rPr>
        <w:t>“</w:t>
      </w:r>
      <w:r>
        <w:rPr>
          <w:rFonts w:hint="eastAsia" w:ascii="Times New Roman" w:hAnsi="Times New Roman" w:eastAsia="仿宋_GB2312"/>
          <w:sz w:val="31"/>
          <w:szCs w:val="31"/>
        </w:rPr>
        <w:t>一</w:t>
      </w:r>
      <w:r>
        <w:rPr>
          <w:rFonts w:ascii="Times New Roman" w:hAnsi="Times New Roman" w:eastAsia="仿宋_GB2312"/>
          <w:sz w:val="31"/>
          <w:szCs w:val="31"/>
        </w:rPr>
        <w:t>”</w:t>
      </w:r>
      <w:r>
        <w:rPr>
          <w:rFonts w:hint="eastAsia" w:ascii="Times New Roman" w:hAnsi="Times New Roman" w:eastAsia="仿宋_GB2312"/>
          <w:sz w:val="31"/>
          <w:szCs w:val="31"/>
        </w:rPr>
        <w:t>后加</w:t>
      </w:r>
      <w:r>
        <w:rPr>
          <w:rFonts w:ascii="Times New Roman" w:hAnsi="Times New Roman" w:eastAsia="仿宋_GB2312"/>
          <w:sz w:val="31"/>
          <w:szCs w:val="31"/>
        </w:rPr>
        <w:t>“</w:t>
      </w:r>
      <w:r>
        <w:rPr>
          <w:rFonts w:hint="eastAsia" w:ascii="Times New Roman" w:hAnsi="Times New Roman" w:eastAsia="仿宋_GB2312"/>
          <w:sz w:val="31"/>
          <w:szCs w:val="31"/>
        </w:rPr>
        <w:t>、</w:t>
      </w:r>
      <w:r>
        <w:rPr>
          <w:rFonts w:ascii="Times New Roman" w:hAnsi="Times New Roman" w:eastAsia="仿宋_GB2312"/>
          <w:sz w:val="31"/>
          <w:szCs w:val="31"/>
        </w:rPr>
        <w:t>”</w:t>
      </w:r>
      <w:r>
        <w:rPr>
          <w:rFonts w:hint="eastAsia" w:ascii="Times New Roman" w:hAnsi="Times New Roman" w:eastAsia="仿宋_GB2312"/>
          <w:sz w:val="31"/>
          <w:szCs w:val="31"/>
        </w:rPr>
        <w:t>号，</w:t>
      </w:r>
      <w:r>
        <w:rPr>
          <w:rFonts w:ascii="Times New Roman" w:hAnsi="Times New Roman" w:eastAsia="仿宋_GB2312"/>
          <w:sz w:val="31"/>
          <w:szCs w:val="31"/>
        </w:rPr>
        <w:t>“l”</w:t>
      </w:r>
      <w:r>
        <w:rPr>
          <w:rFonts w:hint="eastAsia" w:ascii="Times New Roman" w:hAnsi="Times New Roman" w:eastAsia="仿宋_GB2312"/>
          <w:sz w:val="31"/>
          <w:szCs w:val="31"/>
        </w:rPr>
        <w:t>后加</w:t>
      </w:r>
      <w:r>
        <w:rPr>
          <w:rFonts w:ascii="Times New Roman" w:hAnsi="Times New Roman" w:eastAsia="仿宋_GB2312"/>
          <w:sz w:val="31"/>
          <w:szCs w:val="31"/>
        </w:rPr>
        <w:t>“.”</w:t>
      </w:r>
      <w:r>
        <w:rPr>
          <w:rFonts w:hint="eastAsia" w:ascii="Times New Roman" w:hAnsi="Times New Roman" w:eastAsia="仿宋_GB2312"/>
          <w:sz w:val="31"/>
          <w:szCs w:val="31"/>
        </w:rPr>
        <w:t>。（一） （</w:t>
      </w:r>
      <w:r>
        <w:rPr>
          <w:rFonts w:ascii="Times New Roman" w:hAnsi="Times New Roman" w:eastAsia="仿宋_GB2312"/>
          <w:sz w:val="31"/>
          <w:szCs w:val="31"/>
        </w:rPr>
        <w:t>1</w:t>
      </w:r>
      <w:r>
        <w:rPr>
          <w:rFonts w:hint="eastAsia" w:ascii="Times New Roman" w:hAnsi="Times New Roman" w:eastAsia="仿宋_GB2312"/>
          <w:sz w:val="31"/>
          <w:szCs w:val="31"/>
        </w:rPr>
        <w:t>）不加任何标点，</w:t>
      </w:r>
      <w:r>
        <w:rPr>
          <w:rFonts w:ascii="Times New Roman" w:hAnsi="Times New Roman" w:eastAsia="仿宋_GB2312"/>
          <w:sz w:val="31"/>
          <w:szCs w:val="31"/>
        </w:rPr>
        <w:t>“</w:t>
      </w:r>
      <w:r>
        <w:rPr>
          <w:rFonts w:hint="eastAsia" w:ascii="Times New Roman" w:hAnsi="Times New Roman" w:eastAsia="仿宋_GB2312"/>
          <w:sz w:val="31"/>
          <w:szCs w:val="31"/>
        </w:rPr>
        <w:t>第一</w:t>
      </w:r>
      <w:r>
        <w:rPr>
          <w:rFonts w:ascii="Times New Roman" w:hAnsi="Times New Roman" w:eastAsia="仿宋_GB2312"/>
          <w:sz w:val="31"/>
          <w:szCs w:val="31"/>
        </w:rPr>
        <w:t>”</w:t>
      </w:r>
      <w:r>
        <w:rPr>
          <w:rFonts w:hint="eastAsia" w:ascii="Times New Roman" w:hAnsi="Times New Roman" w:eastAsia="仿宋_GB2312"/>
          <w:sz w:val="31"/>
          <w:szCs w:val="31"/>
        </w:rPr>
        <w:t xml:space="preserve"> </w:t>
      </w:r>
      <w:r>
        <w:rPr>
          <w:rFonts w:ascii="Times New Roman" w:hAnsi="Times New Roman" w:eastAsia="仿宋_GB2312"/>
          <w:sz w:val="31"/>
          <w:szCs w:val="31"/>
        </w:rPr>
        <w:t>“</w:t>
      </w:r>
      <w:r>
        <w:rPr>
          <w:rFonts w:hint="eastAsia" w:ascii="Times New Roman" w:hAnsi="Times New Roman" w:eastAsia="仿宋_GB2312"/>
          <w:sz w:val="31"/>
          <w:szCs w:val="31"/>
        </w:rPr>
        <w:t>首先</w:t>
      </w:r>
      <w:r>
        <w:rPr>
          <w:rFonts w:ascii="Times New Roman" w:hAnsi="Times New Roman" w:eastAsia="仿宋_GB2312"/>
          <w:sz w:val="31"/>
          <w:szCs w:val="31"/>
        </w:rPr>
        <w:t>”</w:t>
      </w:r>
      <w:r>
        <w:rPr>
          <w:rFonts w:hint="eastAsia" w:ascii="Times New Roman" w:hAnsi="Times New Roman" w:eastAsia="仿宋_GB2312"/>
          <w:sz w:val="31"/>
          <w:szCs w:val="31"/>
        </w:rPr>
        <w:t>后面均要加</w:t>
      </w:r>
      <w:r>
        <w:rPr>
          <w:rFonts w:ascii="Times New Roman" w:hAnsi="Times New Roman" w:eastAsia="仿宋_GB2312"/>
          <w:sz w:val="31"/>
          <w:szCs w:val="31"/>
        </w:rPr>
        <w:t>“</w:t>
      </w:r>
      <w:r>
        <w:rPr>
          <w:rFonts w:hint="eastAsia" w:ascii="Times New Roman" w:hAnsi="Times New Roman" w:eastAsia="仿宋_GB2312"/>
          <w:sz w:val="31"/>
          <w:szCs w:val="31"/>
        </w:rPr>
        <w:t>，</w:t>
      </w:r>
      <w:r>
        <w:rPr>
          <w:rFonts w:ascii="Times New Roman" w:hAnsi="Times New Roman" w:eastAsia="仿宋_GB2312"/>
          <w:sz w:val="31"/>
          <w:szCs w:val="31"/>
        </w:rPr>
        <w:t>”</w:t>
      </w:r>
      <w:r>
        <w:rPr>
          <w:rFonts w:hint="eastAsia" w:ascii="Times New Roman" w:hAnsi="Times New Roman" w:eastAsia="仿宋_GB2312"/>
          <w:sz w:val="31"/>
          <w:szCs w:val="31"/>
        </w:rPr>
        <w:t>。</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3.用“第一、第二</w:t>
      </w:r>
      <w:r>
        <w:rPr>
          <w:rFonts w:ascii="Times New Roman" w:hAnsi="Times New Roman" w:eastAsia="仿宋_GB2312"/>
          <w:sz w:val="31"/>
          <w:szCs w:val="31"/>
        </w:rPr>
        <w:t>……</w:t>
      </w:r>
      <w:r>
        <w:rPr>
          <w:rFonts w:hint="eastAsia" w:ascii="Times New Roman" w:hAnsi="Times New Roman" w:eastAsia="仿宋_GB2312"/>
          <w:sz w:val="31"/>
          <w:szCs w:val="31"/>
        </w:rPr>
        <w:t>”或“首先、其次</w:t>
      </w:r>
      <w:r>
        <w:rPr>
          <w:rFonts w:ascii="Times New Roman" w:hAnsi="Times New Roman" w:eastAsia="仿宋_GB2312"/>
          <w:sz w:val="31"/>
          <w:szCs w:val="31"/>
        </w:rPr>
        <w:t>……</w:t>
      </w:r>
      <w:r>
        <w:rPr>
          <w:rFonts w:hint="eastAsia" w:ascii="Times New Roman" w:hAnsi="Times New Roman" w:eastAsia="仿宋_GB2312"/>
          <w:sz w:val="31"/>
          <w:szCs w:val="31"/>
        </w:rPr>
        <w:t>”时，如每段文字不长，可在一个自然段内接排，如每段文字均较长，可各另起一个自然段。</w:t>
      </w:r>
    </w:p>
    <w:p>
      <w:pPr>
        <w:ind w:firstLine="465" w:firstLineChars="150"/>
        <w:rPr>
          <w:rFonts w:ascii="楷体_GB2312" w:hAnsi="Times New Roman" w:eastAsia="楷体_GB2312"/>
          <w:sz w:val="31"/>
          <w:szCs w:val="31"/>
        </w:rPr>
      </w:pPr>
      <w:r>
        <w:rPr>
          <w:rFonts w:hint="eastAsia" w:ascii="楷体_GB2312" w:hAnsi="Times New Roman" w:eastAsia="楷体_GB2312"/>
          <w:sz w:val="31"/>
          <w:szCs w:val="31"/>
        </w:rPr>
        <w:t>（二）数字使用规范</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参见国家语言文字委员会、新闻出版署等单位颁发的《关于出版物上数字用法的暂行规定》。</w:t>
      </w:r>
    </w:p>
    <w:p>
      <w:pPr>
        <w:ind w:firstLine="775" w:firstLineChars="250"/>
        <w:rPr>
          <w:rFonts w:ascii="Times New Roman" w:hAnsi="Times New Roman" w:eastAsia="仿宋_GB2312"/>
          <w:sz w:val="31"/>
          <w:szCs w:val="31"/>
        </w:rPr>
      </w:pPr>
      <w:r>
        <w:rPr>
          <w:rFonts w:hint="eastAsia" w:ascii="Times New Roman" w:hAnsi="Times New Roman" w:eastAsia="仿宋_GB2312"/>
          <w:sz w:val="31"/>
          <w:szCs w:val="31"/>
        </w:rPr>
        <w:t>特别要注意：</w:t>
      </w:r>
    </w:p>
    <w:p>
      <w:pPr>
        <w:ind w:firstLine="775" w:firstLineChars="250"/>
        <w:rPr>
          <w:rFonts w:ascii="Times New Roman" w:hAnsi="Times New Roman" w:eastAsia="仿宋_GB2312"/>
          <w:sz w:val="31"/>
          <w:szCs w:val="31"/>
        </w:rPr>
      </w:pPr>
      <w:r>
        <w:rPr>
          <w:rFonts w:hint="eastAsia" w:ascii="Times New Roman" w:hAnsi="Times New Roman" w:eastAsia="仿宋_GB2312"/>
          <w:sz w:val="31"/>
          <w:szCs w:val="31"/>
        </w:rPr>
        <w:t>1.文中数字凡能用阿拉伯数字的均一律使用阿拉伯数字，如：</w:t>
      </w:r>
      <w:r>
        <w:rPr>
          <w:rFonts w:ascii="Times New Roman" w:hAnsi="Times New Roman" w:eastAsia="仿宋_GB2312"/>
          <w:sz w:val="31"/>
          <w:szCs w:val="31"/>
        </w:rPr>
        <w:t>80</w:t>
      </w:r>
      <w:r>
        <w:rPr>
          <w:rFonts w:hint="eastAsia" w:ascii="Times New Roman" w:hAnsi="Times New Roman" w:eastAsia="仿宋_GB2312"/>
          <w:sz w:val="31"/>
          <w:szCs w:val="31"/>
        </w:rPr>
        <w:t>年代、</w:t>
      </w:r>
      <w:r>
        <w:rPr>
          <w:rFonts w:ascii="Times New Roman" w:hAnsi="Times New Roman" w:eastAsia="仿宋_GB2312"/>
          <w:sz w:val="31"/>
          <w:szCs w:val="31"/>
        </w:rPr>
        <w:t>10</w:t>
      </w:r>
      <w:r>
        <w:rPr>
          <w:rFonts w:hint="eastAsia" w:ascii="Times New Roman" w:hAnsi="Times New Roman" w:eastAsia="仿宋_GB2312"/>
          <w:sz w:val="31"/>
          <w:szCs w:val="31"/>
        </w:rPr>
        <w:t>亿美元、</w:t>
      </w:r>
      <w:r>
        <w:rPr>
          <w:rFonts w:ascii="Times New Roman" w:hAnsi="Times New Roman" w:eastAsia="仿宋_GB2312"/>
          <w:sz w:val="31"/>
          <w:szCs w:val="31"/>
        </w:rPr>
        <w:t>5</w:t>
      </w:r>
      <w:r>
        <w:rPr>
          <w:rFonts w:hint="eastAsia" w:ascii="Times New Roman" w:hAnsi="Times New Roman" w:eastAsia="仿宋_GB2312"/>
          <w:sz w:val="31"/>
          <w:szCs w:val="31"/>
        </w:rPr>
        <w:t>年以下、《经济研究》</w:t>
      </w:r>
      <w:r>
        <w:rPr>
          <w:rFonts w:ascii="Times New Roman" w:hAnsi="Times New Roman" w:eastAsia="仿宋_GB2312"/>
          <w:sz w:val="31"/>
          <w:szCs w:val="31"/>
        </w:rPr>
        <w:t>1997</w:t>
      </w:r>
      <w:r>
        <w:rPr>
          <w:rFonts w:hint="eastAsia" w:ascii="Times New Roman" w:hAnsi="Times New Roman" w:eastAsia="仿宋_GB2312"/>
          <w:sz w:val="31"/>
          <w:szCs w:val="31"/>
        </w:rPr>
        <w:t>年第</w:t>
      </w:r>
      <w:r>
        <w:rPr>
          <w:rFonts w:ascii="Times New Roman" w:hAnsi="Times New Roman" w:eastAsia="仿宋_GB2312"/>
          <w:sz w:val="31"/>
          <w:szCs w:val="31"/>
        </w:rPr>
        <w:t>5</w:t>
      </w:r>
      <w:r>
        <w:rPr>
          <w:rFonts w:hint="eastAsia" w:ascii="Times New Roman" w:hAnsi="Times New Roman" w:eastAsia="仿宋_GB2312"/>
          <w:sz w:val="31"/>
          <w:szCs w:val="31"/>
        </w:rPr>
        <w:t>期，等等。</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2.百分数和几分之几，一律使用</w:t>
      </w:r>
      <w:r>
        <w:rPr>
          <w:rFonts w:ascii="Times New Roman" w:hAnsi="Times New Roman" w:eastAsia="仿宋_GB2312"/>
          <w:sz w:val="31"/>
          <w:szCs w:val="31"/>
        </w:rPr>
        <w:t>“</w:t>
      </w:r>
      <w:r>
        <w:rPr>
          <w:rFonts w:hint="eastAsia" w:ascii="Times New Roman" w:hAnsi="Times New Roman" w:eastAsia="仿宋_GB2312"/>
          <w:sz w:val="31"/>
          <w:szCs w:val="31"/>
        </w:rPr>
        <w:t>％</w:t>
      </w:r>
      <w:r>
        <w:rPr>
          <w:rFonts w:ascii="Times New Roman" w:hAnsi="Times New Roman" w:eastAsia="仿宋_GB2312"/>
          <w:sz w:val="31"/>
          <w:szCs w:val="31"/>
        </w:rPr>
        <w:t>”</w:t>
      </w:r>
      <w:r>
        <w:rPr>
          <w:rFonts w:hint="eastAsia" w:ascii="Times New Roman" w:hAnsi="Times New Roman" w:eastAsia="仿宋_GB2312"/>
          <w:sz w:val="31"/>
          <w:szCs w:val="31"/>
        </w:rPr>
        <w:t>和</w:t>
      </w:r>
      <w:r>
        <w:rPr>
          <w:rFonts w:ascii="Times New Roman" w:hAnsi="Times New Roman" w:eastAsia="仿宋_GB2312"/>
          <w:sz w:val="31"/>
          <w:szCs w:val="31"/>
        </w:rPr>
        <w:t>“X</w:t>
      </w:r>
      <w:r>
        <w:rPr>
          <w:rFonts w:hint="eastAsia" w:ascii="Times New Roman" w:hAnsi="Times New Roman" w:eastAsia="仿宋_GB2312"/>
          <w:sz w:val="31"/>
          <w:szCs w:val="31"/>
        </w:rPr>
        <w:t>／</w:t>
      </w:r>
      <w:r>
        <w:rPr>
          <w:rFonts w:ascii="Times New Roman" w:hAnsi="Times New Roman" w:eastAsia="仿宋_GB2312"/>
          <w:sz w:val="31"/>
          <w:szCs w:val="31"/>
        </w:rPr>
        <w:t>x”</w:t>
      </w:r>
      <w:r>
        <w:rPr>
          <w:rFonts w:hint="eastAsia" w:ascii="Times New Roman" w:hAnsi="Times New Roman" w:eastAsia="仿宋_GB2312"/>
          <w:sz w:val="31"/>
          <w:szCs w:val="31"/>
        </w:rPr>
        <w:t>，而不用</w:t>
      </w:r>
      <w:r>
        <w:rPr>
          <w:rFonts w:ascii="Times New Roman" w:hAnsi="Times New Roman" w:eastAsia="仿宋_GB2312"/>
          <w:sz w:val="31"/>
          <w:szCs w:val="31"/>
        </w:rPr>
        <w:t>“</w:t>
      </w:r>
      <w:r>
        <w:rPr>
          <w:rFonts w:hint="eastAsia" w:ascii="Times New Roman" w:hAnsi="Times New Roman" w:eastAsia="仿宋_GB2312"/>
          <w:sz w:val="31"/>
          <w:szCs w:val="31"/>
        </w:rPr>
        <w:t>百分之五十</w:t>
      </w:r>
      <w:r>
        <w:rPr>
          <w:rFonts w:ascii="Times New Roman" w:hAnsi="Times New Roman" w:eastAsia="仿宋_GB2312"/>
          <w:sz w:val="31"/>
          <w:szCs w:val="31"/>
        </w:rPr>
        <w:t>”</w:t>
      </w:r>
      <w:r>
        <w:rPr>
          <w:rFonts w:hint="eastAsia" w:ascii="Times New Roman" w:hAnsi="Times New Roman" w:eastAsia="仿宋_GB2312"/>
          <w:sz w:val="31"/>
          <w:szCs w:val="31"/>
        </w:rPr>
        <w:t>、</w:t>
      </w:r>
      <w:r>
        <w:rPr>
          <w:rFonts w:ascii="Times New Roman" w:hAnsi="Times New Roman" w:eastAsia="仿宋_GB2312"/>
          <w:sz w:val="31"/>
          <w:szCs w:val="31"/>
        </w:rPr>
        <w:t>“</w:t>
      </w:r>
      <w:r>
        <w:rPr>
          <w:rFonts w:hint="eastAsia" w:ascii="Times New Roman" w:hAnsi="Times New Roman" w:eastAsia="仿宋_GB2312"/>
          <w:sz w:val="31"/>
          <w:szCs w:val="31"/>
        </w:rPr>
        <w:t>四分之一</w:t>
      </w:r>
      <w:r>
        <w:rPr>
          <w:rFonts w:ascii="Times New Roman" w:hAnsi="Times New Roman" w:eastAsia="仿宋_GB2312"/>
          <w:sz w:val="31"/>
          <w:szCs w:val="31"/>
        </w:rPr>
        <w:t>”</w:t>
      </w:r>
      <w:r>
        <w:rPr>
          <w:rFonts w:hint="eastAsia" w:ascii="Times New Roman" w:hAnsi="Times New Roman" w:eastAsia="仿宋_GB2312"/>
          <w:sz w:val="31"/>
          <w:szCs w:val="31"/>
        </w:rPr>
        <w:t>。另</w:t>
      </w:r>
      <w:r>
        <w:rPr>
          <w:rFonts w:ascii="Times New Roman" w:hAnsi="Times New Roman" w:eastAsia="仿宋_GB2312"/>
          <w:sz w:val="31"/>
          <w:szCs w:val="31"/>
        </w:rPr>
        <w:t xml:space="preserve"> x</w:t>
      </w:r>
      <w:r>
        <w:rPr>
          <w:rFonts w:hint="eastAsia" w:ascii="Times New Roman" w:hAnsi="Times New Roman" w:eastAsia="仿宋_GB2312"/>
          <w:sz w:val="31"/>
          <w:szCs w:val="31"/>
        </w:rPr>
        <w:t>％－</w:t>
      </w:r>
      <w:r>
        <w:rPr>
          <w:rFonts w:ascii="Times New Roman" w:hAnsi="Times New Roman" w:eastAsia="仿宋_GB2312"/>
          <w:sz w:val="31"/>
          <w:szCs w:val="31"/>
        </w:rPr>
        <w:t>x</w:t>
      </w:r>
      <w:r>
        <w:rPr>
          <w:rFonts w:hint="eastAsia" w:ascii="Times New Roman" w:hAnsi="Times New Roman" w:eastAsia="仿宋_GB2312"/>
          <w:sz w:val="31"/>
          <w:szCs w:val="31"/>
        </w:rPr>
        <w:t>％不能省略成</w:t>
      </w:r>
      <w:r>
        <w:rPr>
          <w:rFonts w:ascii="Times New Roman" w:hAnsi="Times New Roman" w:eastAsia="仿宋_GB2312"/>
          <w:sz w:val="31"/>
          <w:szCs w:val="31"/>
        </w:rPr>
        <w:t>x</w:t>
      </w:r>
      <w:r>
        <w:rPr>
          <w:rFonts w:hint="eastAsia" w:ascii="Times New Roman" w:hAnsi="Times New Roman" w:eastAsia="仿宋_GB2312"/>
          <w:sz w:val="31"/>
          <w:szCs w:val="31"/>
        </w:rPr>
        <w:t>－</w:t>
      </w:r>
      <w:r>
        <w:rPr>
          <w:rFonts w:ascii="Times New Roman" w:hAnsi="Times New Roman" w:eastAsia="仿宋_GB2312"/>
          <w:sz w:val="31"/>
          <w:szCs w:val="31"/>
        </w:rPr>
        <w:t>x</w:t>
      </w:r>
      <w:r>
        <w:rPr>
          <w:rFonts w:hint="eastAsia" w:ascii="Times New Roman" w:hAnsi="Times New Roman" w:eastAsia="仿宋_GB2312"/>
          <w:sz w:val="31"/>
          <w:szCs w:val="31"/>
        </w:rPr>
        <w:t>％。</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3.年份中的前两位数不可省略，如：</w:t>
      </w:r>
      <w:r>
        <w:rPr>
          <w:rFonts w:ascii="Times New Roman" w:hAnsi="Times New Roman" w:eastAsia="仿宋_GB2312"/>
          <w:sz w:val="31"/>
          <w:szCs w:val="31"/>
        </w:rPr>
        <w:t>“99</w:t>
      </w:r>
      <w:r>
        <w:rPr>
          <w:rFonts w:hint="eastAsia" w:ascii="Times New Roman" w:hAnsi="Times New Roman" w:eastAsia="仿宋_GB2312"/>
          <w:sz w:val="31"/>
          <w:szCs w:val="31"/>
        </w:rPr>
        <w:t>年</w:t>
      </w:r>
      <w:r>
        <w:rPr>
          <w:rFonts w:ascii="Times New Roman" w:hAnsi="Times New Roman" w:eastAsia="仿宋_GB2312"/>
          <w:sz w:val="31"/>
          <w:szCs w:val="31"/>
        </w:rPr>
        <w:t>”</w:t>
      </w:r>
      <w:r>
        <w:rPr>
          <w:rFonts w:hint="eastAsia" w:ascii="Times New Roman" w:hAnsi="Times New Roman" w:eastAsia="仿宋_GB2312"/>
          <w:sz w:val="31"/>
          <w:szCs w:val="31"/>
        </w:rPr>
        <w:t>应为</w:t>
      </w:r>
      <w:r>
        <w:rPr>
          <w:rFonts w:ascii="Times New Roman" w:hAnsi="Times New Roman" w:eastAsia="仿宋_GB2312"/>
          <w:sz w:val="31"/>
          <w:szCs w:val="31"/>
        </w:rPr>
        <w:t>“1999</w:t>
      </w:r>
      <w:r>
        <w:rPr>
          <w:rFonts w:hint="eastAsia" w:ascii="Times New Roman" w:hAnsi="Times New Roman" w:eastAsia="仿宋_GB2312"/>
          <w:sz w:val="31"/>
          <w:szCs w:val="31"/>
        </w:rPr>
        <w:t>年</w:t>
      </w:r>
      <w:r>
        <w:rPr>
          <w:rFonts w:ascii="Times New Roman" w:hAnsi="Times New Roman" w:eastAsia="仿宋_GB2312"/>
          <w:sz w:val="31"/>
          <w:szCs w:val="31"/>
        </w:rPr>
        <w:t>”</w:t>
      </w:r>
      <w:r>
        <w:rPr>
          <w:rFonts w:hint="eastAsia" w:ascii="Times New Roman" w:hAnsi="Times New Roman" w:eastAsia="仿宋_GB2312"/>
          <w:sz w:val="31"/>
          <w:szCs w:val="31"/>
        </w:rPr>
        <w:t>。</w:t>
      </w:r>
    </w:p>
    <w:p>
      <w:pPr>
        <w:ind w:firstLine="465" w:firstLineChars="150"/>
        <w:rPr>
          <w:rFonts w:ascii="楷体_GB2312" w:hAnsi="Times New Roman" w:eastAsia="楷体_GB2312"/>
          <w:sz w:val="31"/>
          <w:szCs w:val="31"/>
        </w:rPr>
      </w:pPr>
      <w:r>
        <w:rPr>
          <w:rFonts w:hint="eastAsia" w:ascii="楷体_GB2312" w:hAnsi="Times New Roman" w:eastAsia="楷体_GB2312"/>
          <w:sz w:val="31"/>
          <w:szCs w:val="31"/>
        </w:rPr>
        <w:t>（三）表格应用规范</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1.表</w:t>
      </w:r>
      <w:r>
        <w:rPr>
          <w:rFonts w:ascii="Times New Roman" w:hAnsi="Times New Roman" w:eastAsia="仿宋_GB2312"/>
          <w:sz w:val="31"/>
          <w:szCs w:val="31"/>
        </w:rPr>
        <w:t>1</w:t>
      </w:r>
      <w:r>
        <w:rPr>
          <w:rFonts w:hint="eastAsia" w:ascii="Times New Roman" w:hAnsi="Times New Roman" w:eastAsia="仿宋_GB2312"/>
          <w:sz w:val="31"/>
          <w:szCs w:val="31"/>
        </w:rPr>
        <w:t>、表</w:t>
      </w:r>
      <w:r>
        <w:rPr>
          <w:rFonts w:ascii="Times New Roman" w:hAnsi="Times New Roman" w:eastAsia="仿宋_GB2312"/>
          <w:sz w:val="31"/>
          <w:szCs w:val="31"/>
        </w:rPr>
        <w:t>2……</w:t>
      </w:r>
      <w:r>
        <w:rPr>
          <w:rFonts w:hint="eastAsia" w:ascii="Times New Roman" w:hAnsi="Times New Roman" w:eastAsia="仿宋_GB2312"/>
          <w:sz w:val="31"/>
          <w:szCs w:val="31"/>
        </w:rPr>
        <w:t>序号一律排在表左上角，后面不加标点符号。</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2.表下须注明资料来源，在来源中如系引用年鉴数据，应按下式注明《</w:t>
      </w:r>
      <w:r>
        <w:rPr>
          <w:rFonts w:ascii="Times New Roman" w:hAnsi="Times New Roman" w:eastAsia="仿宋_GB2312"/>
          <w:sz w:val="31"/>
          <w:szCs w:val="31"/>
        </w:rPr>
        <w:t>xx</w:t>
      </w:r>
      <w:r>
        <w:rPr>
          <w:rFonts w:hint="eastAsia" w:ascii="Times New Roman" w:hAnsi="Times New Roman" w:eastAsia="仿宋_GB2312"/>
          <w:sz w:val="31"/>
          <w:szCs w:val="31"/>
        </w:rPr>
        <w:t>年鉴（年号）》，如不是一本，则可用《</w:t>
      </w:r>
      <w:r>
        <w:rPr>
          <w:rFonts w:ascii="Times New Roman" w:hAnsi="Times New Roman" w:eastAsia="仿宋_GB2312"/>
          <w:sz w:val="31"/>
          <w:szCs w:val="31"/>
        </w:rPr>
        <w:t>xx</w:t>
      </w:r>
      <w:r>
        <w:rPr>
          <w:rFonts w:hint="eastAsia" w:ascii="Times New Roman" w:hAnsi="Times New Roman" w:eastAsia="仿宋_GB2312"/>
          <w:sz w:val="31"/>
          <w:szCs w:val="31"/>
        </w:rPr>
        <w:t>年鉴》</w:t>
      </w:r>
      <w:r>
        <w:rPr>
          <w:rFonts w:ascii="Times New Roman" w:hAnsi="Times New Roman" w:eastAsia="仿宋_GB2312"/>
          <w:sz w:val="31"/>
          <w:szCs w:val="31"/>
        </w:rPr>
        <w:t>xx</w:t>
      </w:r>
      <w:r>
        <w:rPr>
          <w:rFonts w:hint="eastAsia" w:ascii="Times New Roman" w:hAnsi="Times New Roman" w:eastAsia="仿宋_GB2312"/>
          <w:sz w:val="31"/>
          <w:szCs w:val="31"/>
        </w:rPr>
        <w:t>、</w:t>
      </w:r>
      <w:r>
        <w:rPr>
          <w:rFonts w:ascii="Times New Roman" w:hAnsi="Times New Roman" w:eastAsia="仿宋_GB2312"/>
          <w:sz w:val="31"/>
          <w:szCs w:val="31"/>
        </w:rPr>
        <w:t>xx</w:t>
      </w:r>
      <w:r>
        <w:rPr>
          <w:rFonts w:hint="eastAsia" w:ascii="Times New Roman" w:hAnsi="Times New Roman" w:eastAsia="仿宋_GB2312"/>
          <w:sz w:val="31"/>
          <w:szCs w:val="31"/>
        </w:rPr>
        <w:t>年卷。</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3.表格设置栏目要科学，尤其要突出简明扼要。</w:t>
      </w:r>
    </w:p>
    <w:p>
      <w:pPr>
        <w:ind w:firstLine="775" w:firstLineChars="250"/>
        <w:rPr>
          <w:rFonts w:ascii="Times New Roman" w:hAnsi="Times New Roman" w:eastAsia="仿宋_GB2312"/>
          <w:sz w:val="31"/>
          <w:szCs w:val="31"/>
        </w:rPr>
      </w:pPr>
      <w:r>
        <w:rPr>
          <w:rFonts w:hint="eastAsia" w:ascii="Times New Roman" w:hAnsi="Times New Roman" w:eastAsia="仿宋_GB2312"/>
          <w:sz w:val="31"/>
          <w:szCs w:val="31"/>
        </w:rPr>
        <w:t>4.表格数字的单位要写清楚。</w:t>
      </w:r>
    </w:p>
    <w:p>
      <w:pPr>
        <w:ind w:firstLine="465" w:firstLineChars="150"/>
        <w:rPr>
          <w:rFonts w:ascii="楷体_GB2312" w:hAnsi="Times New Roman" w:eastAsia="楷体_GB2312"/>
          <w:sz w:val="31"/>
          <w:szCs w:val="31"/>
        </w:rPr>
      </w:pPr>
      <w:r>
        <w:rPr>
          <w:rFonts w:hint="eastAsia" w:ascii="楷体_GB2312" w:hAnsi="Times New Roman" w:eastAsia="楷体_GB2312"/>
          <w:sz w:val="31"/>
          <w:szCs w:val="31"/>
        </w:rPr>
        <w:t>（四）人名地名规范</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1.人名。人名要用全名，如有职务和职称的，人名要放在职务或者职称的后面。例如：</w:t>
      </w:r>
      <w:r>
        <w:rPr>
          <w:rFonts w:ascii="Times New Roman" w:hAnsi="Times New Roman" w:eastAsia="仿宋_GB2312"/>
          <w:sz w:val="31"/>
          <w:szCs w:val="31"/>
        </w:rPr>
        <w:t>XX</w:t>
      </w:r>
      <w:r>
        <w:rPr>
          <w:rFonts w:hint="eastAsia" w:ascii="Times New Roman" w:hAnsi="Times New Roman" w:eastAsia="仿宋_GB2312"/>
          <w:sz w:val="31"/>
          <w:szCs w:val="31"/>
        </w:rPr>
        <w:t>市市长</w:t>
      </w:r>
      <w:r>
        <w:rPr>
          <w:rFonts w:ascii="Times New Roman" w:hAnsi="Times New Roman" w:eastAsia="仿宋_GB2312"/>
          <w:sz w:val="31"/>
          <w:szCs w:val="31"/>
        </w:rPr>
        <w:t>XXX</w:t>
      </w:r>
      <w:r>
        <w:rPr>
          <w:rFonts w:hint="eastAsia" w:ascii="Times New Roman" w:hAnsi="Times New Roman" w:eastAsia="仿宋_GB2312"/>
          <w:sz w:val="31"/>
          <w:szCs w:val="31"/>
        </w:rPr>
        <w:t>。</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2.地名。地名要写全称。例如桥头村，要写明</w:t>
      </w:r>
      <w:r>
        <w:rPr>
          <w:rFonts w:ascii="Times New Roman" w:hAnsi="Times New Roman" w:eastAsia="仿宋_GB2312"/>
          <w:sz w:val="31"/>
          <w:szCs w:val="31"/>
        </w:rPr>
        <w:t>XX</w:t>
      </w:r>
      <w:r>
        <w:rPr>
          <w:rFonts w:hint="eastAsia" w:ascii="Times New Roman" w:hAnsi="Times New Roman" w:eastAsia="仿宋_GB2312"/>
          <w:sz w:val="31"/>
          <w:szCs w:val="31"/>
        </w:rPr>
        <w:t>镇桥头村。</w:t>
      </w:r>
    </w:p>
    <w:p>
      <w:pPr>
        <w:ind w:firstLine="465" w:firstLineChars="150"/>
        <w:rPr>
          <w:rFonts w:ascii="楷体_GB2312" w:hAnsi="Times New Roman" w:eastAsia="楷体_GB2312"/>
          <w:sz w:val="31"/>
          <w:szCs w:val="31"/>
        </w:rPr>
      </w:pPr>
      <w:r>
        <w:rPr>
          <w:rFonts w:hint="eastAsia" w:ascii="楷体_GB2312" w:hAnsi="Times New Roman" w:eastAsia="楷体_GB2312"/>
          <w:sz w:val="31"/>
          <w:szCs w:val="31"/>
        </w:rPr>
        <w:t>（五）专有名词规范</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专有名词特别是政治术语，要按照权威发布的文件表述，不能随意简写，确保准确无误。</w:t>
      </w:r>
    </w:p>
    <w:p>
      <w:pPr>
        <w:ind w:firstLine="465" w:firstLineChars="150"/>
        <w:rPr>
          <w:rFonts w:ascii="楷体_GB2312" w:hAnsi="Times New Roman" w:eastAsia="楷体_GB2312"/>
          <w:sz w:val="31"/>
          <w:szCs w:val="31"/>
        </w:rPr>
      </w:pPr>
      <w:r>
        <w:rPr>
          <w:rFonts w:hint="eastAsia" w:ascii="楷体_GB2312" w:hAnsi="Times New Roman" w:eastAsia="楷体_GB2312"/>
          <w:sz w:val="31"/>
          <w:szCs w:val="31"/>
        </w:rPr>
        <w:t>（六）脚注应用规范</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1.脚注以</w:t>
      </w:r>
      <w:r>
        <w:rPr>
          <w:rFonts w:ascii="Times New Roman" w:hAnsi="Times New Roman" w:eastAsia="仿宋_GB2312"/>
          <w:sz w:val="31"/>
          <w:szCs w:val="31"/>
        </w:rPr>
        <w:t>“</w:t>
      </w:r>
      <w:r>
        <w:rPr>
          <w:rFonts w:hint="eastAsia" w:ascii="宋体" w:hAnsi="宋体" w:cs="宋体"/>
          <w:sz w:val="31"/>
          <w:szCs w:val="31"/>
        </w:rPr>
        <w:t>①</w:t>
      </w:r>
      <w:r>
        <w:rPr>
          <w:rFonts w:hint="eastAsia" w:ascii="Times New Roman" w:hAnsi="Times New Roman" w:eastAsia="仿宋_GB2312"/>
          <w:sz w:val="31"/>
          <w:szCs w:val="31"/>
        </w:rPr>
        <w:t>，</w:t>
      </w:r>
      <w:r>
        <w:rPr>
          <w:rFonts w:hint="eastAsia" w:ascii="宋体" w:hAnsi="宋体" w:cs="宋体"/>
          <w:sz w:val="31"/>
          <w:szCs w:val="31"/>
        </w:rPr>
        <w:t>②</w:t>
      </w:r>
      <w:r>
        <w:rPr>
          <w:rFonts w:hint="eastAsia" w:ascii="Times New Roman" w:hAnsi="Times New Roman" w:eastAsia="仿宋_GB2312"/>
          <w:sz w:val="31"/>
          <w:szCs w:val="31"/>
        </w:rPr>
        <w:t>，</w:t>
      </w:r>
      <w:r>
        <w:rPr>
          <w:rFonts w:hint="eastAsia" w:ascii="宋体" w:hAnsi="宋体" w:cs="宋体"/>
          <w:sz w:val="31"/>
          <w:szCs w:val="31"/>
        </w:rPr>
        <w:t>③</w:t>
      </w:r>
      <w:r>
        <w:rPr>
          <w:rFonts w:ascii="Times New Roman" w:hAnsi="Times New Roman" w:eastAsia="仿宋_GB2312"/>
          <w:sz w:val="31"/>
          <w:szCs w:val="31"/>
        </w:rPr>
        <w:t>……”</w:t>
      </w:r>
      <w:r>
        <w:rPr>
          <w:rFonts w:hint="eastAsia" w:ascii="Times New Roman" w:hAnsi="Times New Roman" w:eastAsia="仿宋_GB2312"/>
          <w:sz w:val="31"/>
          <w:szCs w:val="31"/>
        </w:rPr>
        <w:t>表示，仅在当页连续排序。</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2.脚注中有文献引用的，应参照</w:t>
      </w:r>
      <w:r>
        <w:rPr>
          <w:rFonts w:ascii="Times New Roman" w:hAnsi="Times New Roman" w:eastAsia="仿宋_GB2312"/>
          <w:sz w:val="31"/>
          <w:szCs w:val="31"/>
        </w:rPr>
        <w:t>“</w:t>
      </w:r>
      <w:r>
        <w:rPr>
          <w:rFonts w:hint="eastAsia" w:ascii="Times New Roman" w:hAnsi="Times New Roman" w:eastAsia="仿宋_GB2312"/>
          <w:sz w:val="31"/>
          <w:szCs w:val="31"/>
        </w:rPr>
        <w:t>参考文献</w:t>
      </w:r>
      <w:r>
        <w:rPr>
          <w:rFonts w:ascii="Times New Roman" w:hAnsi="Times New Roman" w:eastAsia="仿宋_GB2312"/>
          <w:sz w:val="31"/>
          <w:szCs w:val="31"/>
        </w:rPr>
        <w:t>”</w:t>
      </w:r>
      <w:r>
        <w:rPr>
          <w:rFonts w:hint="eastAsia" w:ascii="Times New Roman" w:hAnsi="Times New Roman" w:eastAsia="仿宋_GB2312"/>
          <w:sz w:val="31"/>
          <w:szCs w:val="31"/>
        </w:rPr>
        <w:t>的体例编排。</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3.正文中脚注号的位置一般在标点符号之后，用上标标注，如</w:t>
      </w:r>
      <w:r>
        <w:rPr>
          <w:rFonts w:ascii="Times New Roman" w:hAnsi="Times New Roman" w:eastAsia="仿宋_GB2312"/>
          <w:sz w:val="31"/>
          <w:szCs w:val="31"/>
        </w:rPr>
        <w:t>“</w:t>
      </w:r>
      <w:r>
        <w:rPr>
          <w:rFonts w:hint="eastAsia" w:ascii="Times New Roman" w:hAnsi="Times New Roman" w:eastAsia="仿宋_GB2312"/>
          <w:sz w:val="31"/>
          <w:szCs w:val="31"/>
        </w:rPr>
        <w:t>，</w:t>
      </w:r>
      <w:r>
        <w:rPr>
          <w:rFonts w:hint="eastAsia" w:ascii="宋体" w:hAnsi="宋体" w:cs="宋体"/>
          <w:sz w:val="31"/>
          <w:szCs w:val="31"/>
          <w:vertAlign w:val="superscript"/>
        </w:rPr>
        <w:t>①</w:t>
      </w:r>
      <w:r>
        <w:rPr>
          <w:rFonts w:ascii="Times New Roman" w:hAnsi="Times New Roman" w:eastAsia="仿宋_GB2312"/>
          <w:sz w:val="31"/>
          <w:szCs w:val="31"/>
        </w:rPr>
        <w:t>”</w:t>
      </w:r>
      <w:r>
        <w:rPr>
          <w:rFonts w:hint="eastAsia" w:ascii="Times New Roman" w:hAnsi="Times New Roman" w:eastAsia="仿宋_GB2312"/>
          <w:sz w:val="31"/>
          <w:szCs w:val="31"/>
        </w:rPr>
        <w:t>、</w:t>
      </w:r>
      <w:r>
        <w:rPr>
          <w:rFonts w:ascii="Times New Roman" w:hAnsi="Times New Roman" w:eastAsia="仿宋_GB2312"/>
          <w:sz w:val="31"/>
          <w:szCs w:val="31"/>
        </w:rPr>
        <w:t>“</w:t>
      </w:r>
      <w:r>
        <w:rPr>
          <w:rFonts w:hint="eastAsia" w:ascii="Times New Roman" w:hAnsi="Times New Roman" w:eastAsia="仿宋_GB2312"/>
          <w:sz w:val="31"/>
          <w:szCs w:val="31"/>
        </w:rPr>
        <w:t>。</w:t>
      </w:r>
      <w:r>
        <w:rPr>
          <w:rFonts w:hint="eastAsia" w:ascii="宋体" w:hAnsi="宋体" w:cs="宋体"/>
          <w:sz w:val="31"/>
          <w:szCs w:val="31"/>
          <w:vertAlign w:val="superscript"/>
        </w:rPr>
        <w:t>②</w:t>
      </w:r>
      <w:r>
        <w:rPr>
          <w:rFonts w:ascii="Times New Roman" w:hAnsi="Times New Roman" w:eastAsia="仿宋_GB2312"/>
          <w:sz w:val="31"/>
          <w:szCs w:val="31"/>
        </w:rPr>
        <w:t>”</w:t>
      </w:r>
      <w:r>
        <w:rPr>
          <w:rFonts w:hint="eastAsia" w:ascii="Times New Roman" w:hAnsi="Times New Roman" w:eastAsia="仿宋_GB2312"/>
          <w:sz w:val="31"/>
          <w:szCs w:val="31"/>
        </w:rPr>
        <w:t>等。如果专门用来说明句子中的某个词，应以</w:t>
      </w:r>
      <w:r>
        <w:rPr>
          <w:rFonts w:ascii="Times New Roman" w:hAnsi="Times New Roman" w:eastAsia="仿宋_GB2312"/>
          <w:sz w:val="31"/>
          <w:szCs w:val="31"/>
        </w:rPr>
        <w:t>“……</w:t>
      </w:r>
      <w:r>
        <w:rPr>
          <w:rFonts w:hint="eastAsia" w:ascii="Times New Roman" w:hAnsi="Times New Roman" w:eastAsia="仿宋_GB2312"/>
          <w:sz w:val="31"/>
          <w:szCs w:val="31"/>
        </w:rPr>
        <w:t>凯恩斯主义</w:t>
      </w:r>
      <w:r>
        <w:rPr>
          <w:rFonts w:hint="eastAsia" w:ascii="宋体" w:hAnsi="宋体" w:cs="宋体"/>
          <w:sz w:val="31"/>
          <w:szCs w:val="31"/>
          <w:vertAlign w:val="superscript"/>
        </w:rPr>
        <w:t>①</w:t>
      </w:r>
      <w:r>
        <w:rPr>
          <w:rFonts w:ascii="Times New Roman" w:hAnsi="Times New Roman" w:eastAsia="仿宋_GB2312"/>
          <w:sz w:val="31"/>
          <w:szCs w:val="31"/>
        </w:rPr>
        <w:t>……”</w:t>
      </w:r>
      <w:r>
        <w:rPr>
          <w:rFonts w:hint="eastAsia" w:ascii="Times New Roman" w:hAnsi="Times New Roman" w:eastAsia="仿宋_GB2312"/>
          <w:sz w:val="31"/>
          <w:szCs w:val="31"/>
        </w:rPr>
        <w:t>式样标示。</w:t>
      </w:r>
    </w:p>
    <w:p>
      <w:pPr>
        <w:ind w:firstLine="465" w:firstLineChars="150"/>
        <w:rPr>
          <w:rFonts w:ascii="楷体_GB2312" w:hAnsi="Times New Roman" w:eastAsia="楷体_GB2312"/>
          <w:sz w:val="31"/>
          <w:szCs w:val="31"/>
        </w:rPr>
      </w:pPr>
      <w:r>
        <w:rPr>
          <w:rFonts w:hint="eastAsia" w:ascii="楷体_GB2312" w:hAnsi="Times New Roman" w:eastAsia="楷体_GB2312"/>
          <w:sz w:val="31"/>
          <w:szCs w:val="31"/>
        </w:rPr>
        <w:t>（七）参考文献规范</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1.文后参考文献的著录应执行</w:t>
      </w:r>
      <w:r>
        <w:rPr>
          <w:rFonts w:ascii="Times New Roman" w:hAnsi="Times New Roman" w:eastAsia="仿宋_GB2312"/>
          <w:sz w:val="31"/>
          <w:szCs w:val="31"/>
        </w:rPr>
        <w:t>GB 7714-87</w:t>
      </w:r>
      <w:r>
        <w:rPr>
          <w:rFonts w:hint="eastAsia" w:ascii="Times New Roman" w:hAnsi="Times New Roman" w:eastAsia="仿宋_GB2312"/>
          <w:sz w:val="31"/>
          <w:szCs w:val="31"/>
        </w:rPr>
        <w:t>《文后参考文献著录规则》及《中国学术期刊（光盘版）检索与评价数据规范》的规定，采用顺序编码制，用方括号标示。</w:t>
      </w:r>
    </w:p>
    <w:p>
      <w:pPr>
        <w:ind w:firstLine="620" w:firstLineChars="200"/>
        <w:rPr>
          <w:rFonts w:ascii="Times New Roman" w:hAnsi="Times New Roman" w:eastAsia="仿宋_GB2312"/>
          <w:sz w:val="31"/>
          <w:szCs w:val="31"/>
        </w:rPr>
      </w:pPr>
      <w:r>
        <w:rPr>
          <w:rFonts w:hint="eastAsia" w:ascii="Times New Roman" w:hAnsi="Times New Roman" w:eastAsia="仿宋_GB2312"/>
          <w:sz w:val="31"/>
          <w:szCs w:val="31"/>
        </w:rPr>
        <w:t>2.参考文献只需列出主要的书目、杂志及媒体的文章报道即可，原则上不超过</w:t>
      </w:r>
      <w:r>
        <w:rPr>
          <w:rFonts w:ascii="Times New Roman" w:hAnsi="Times New Roman" w:eastAsia="仿宋_GB2312"/>
          <w:sz w:val="31"/>
          <w:szCs w:val="31"/>
        </w:rPr>
        <w:t>10</w:t>
      </w:r>
      <w:r>
        <w:rPr>
          <w:rFonts w:hint="eastAsia" w:ascii="Times New Roman" w:hAnsi="Times New Roman" w:eastAsia="仿宋_GB2312"/>
          <w:sz w:val="31"/>
          <w:szCs w:val="31"/>
        </w:rPr>
        <w:t>个。</w:t>
      </w:r>
    </w:p>
    <w:p>
      <w:pPr>
        <w:ind w:firstLine="620" w:firstLineChars="200"/>
        <w:rPr>
          <w:rFonts w:ascii="Times New Roman" w:hAnsi="Times New Roman" w:eastAsia="黑体"/>
          <w:sz w:val="31"/>
          <w:szCs w:val="31"/>
        </w:rPr>
      </w:pPr>
      <w:r>
        <w:rPr>
          <w:rFonts w:hint="eastAsia" w:ascii="Times New Roman" w:hAnsi="Times New Roman" w:eastAsia="黑体"/>
          <w:sz w:val="31"/>
          <w:szCs w:val="31"/>
        </w:rPr>
        <w:t>六、研究安排</w:t>
      </w:r>
    </w:p>
    <w:p>
      <w:pPr>
        <w:ind w:firstLine="465" w:firstLineChars="150"/>
        <w:rPr>
          <w:rFonts w:hint="eastAsia" w:ascii="Times New Roman" w:hAnsi="Times New Roman" w:eastAsia="仿宋_GB2312"/>
          <w:sz w:val="31"/>
          <w:szCs w:val="31"/>
          <w:lang w:eastAsia="zh-CN"/>
        </w:rPr>
      </w:pPr>
      <w:r>
        <w:rPr>
          <w:rFonts w:hint="eastAsia" w:ascii="Times New Roman" w:hAnsi="Times New Roman" w:eastAsia="仿宋_GB2312"/>
          <w:sz w:val="31"/>
          <w:szCs w:val="31"/>
        </w:rPr>
        <w:t>（一）立项通知发出后，课题组应立即启动调研和材料收集工作。</w:t>
      </w:r>
    </w:p>
    <w:p>
      <w:pPr>
        <w:ind w:firstLine="465" w:firstLineChars="150"/>
        <w:rPr>
          <w:rFonts w:ascii="Times New Roman" w:hAnsi="Times New Roman" w:eastAsia="仿宋_GB2312"/>
          <w:sz w:val="31"/>
          <w:szCs w:val="31"/>
        </w:rPr>
      </w:pPr>
      <w:r>
        <w:rPr>
          <w:rFonts w:hint="eastAsia" w:ascii="Times New Roman" w:hAnsi="Times New Roman" w:eastAsia="仿宋_GB2312"/>
          <w:sz w:val="31"/>
          <w:szCs w:val="31"/>
        </w:rPr>
        <w:t>（二）</w:t>
      </w:r>
      <w:r>
        <w:rPr>
          <w:rFonts w:hint="eastAsia" w:ascii="Times New Roman" w:hAnsi="Times New Roman" w:eastAsia="仿宋_GB2312"/>
          <w:b/>
          <w:sz w:val="31"/>
          <w:szCs w:val="31"/>
        </w:rPr>
        <w:t>总研究报告初稿须在</w:t>
      </w:r>
      <w:r>
        <w:rPr>
          <w:rFonts w:hint="eastAsia" w:ascii="Times New Roman" w:hAnsi="Times New Roman" w:eastAsia="仿宋_GB2312"/>
          <w:b/>
          <w:sz w:val="31"/>
          <w:szCs w:val="31"/>
          <w:lang w:eastAsia="zh-CN"/>
        </w:rPr>
        <w:t>202</w:t>
      </w:r>
      <w:r>
        <w:rPr>
          <w:rFonts w:hint="eastAsia" w:ascii="Times New Roman" w:hAnsi="Times New Roman" w:eastAsia="仿宋_GB2312"/>
          <w:b/>
          <w:sz w:val="31"/>
          <w:szCs w:val="31"/>
          <w:lang w:val="en-US" w:eastAsia="zh-CN"/>
        </w:rPr>
        <w:t>6</w:t>
      </w:r>
      <w:r>
        <w:rPr>
          <w:rFonts w:hint="eastAsia" w:ascii="Times New Roman" w:hAnsi="Times New Roman" w:eastAsia="仿宋_GB2312"/>
          <w:b/>
          <w:sz w:val="31"/>
          <w:szCs w:val="31"/>
        </w:rPr>
        <w:t>年</w:t>
      </w:r>
      <w:r>
        <w:rPr>
          <w:rFonts w:hint="eastAsia" w:ascii="Times New Roman" w:hAnsi="Times New Roman" w:eastAsia="仿宋_GB2312"/>
          <w:b/>
          <w:sz w:val="31"/>
          <w:szCs w:val="31"/>
          <w:lang w:val="en-US" w:eastAsia="zh-CN"/>
        </w:rPr>
        <w:t>9</w:t>
      </w:r>
      <w:r>
        <w:rPr>
          <w:rFonts w:hint="eastAsia" w:ascii="Times New Roman" w:hAnsi="Times New Roman" w:eastAsia="仿宋_GB2312"/>
          <w:b/>
          <w:sz w:val="31"/>
          <w:szCs w:val="31"/>
        </w:rPr>
        <w:t>月中旬完成，提交时间以市社科联学术研究部具体通知为准。</w:t>
      </w:r>
    </w:p>
    <w:p>
      <w:pPr>
        <w:ind w:firstLine="465" w:firstLineChars="150"/>
        <w:rPr>
          <w:rFonts w:ascii="Times New Roman" w:hAnsi="Times New Roman" w:eastAsia="仿宋_GB2312"/>
          <w:sz w:val="31"/>
          <w:szCs w:val="31"/>
        </w:rPr>
      </w:pPr>
      <w:r>
        <w:rPr>
          <w:rFonts w:hint="eastAsia" w:ascii="Times New Roman" w:hAnsi="Times New Roman" w:eastAsia="仿宋_GB2312"/>
          <w:sz w:val="31"/>
          <w:szCs w:val="31"/>
        </w:rPr>
        <w:t>（三）</w:t>
      </w:r>
      <w:r>
        <w:rPr>
          <w:rFonts w:hint="eastAsia" w:ascii="Times New Roman" w:hAnsi="Times New Roman" w:eastAsia="仿宋_GB2312"/>
          <w:b/>
          <w:sz w:val="31"/>
          <w:szCs w:val="31"/>
        </w:rPr>
        <w:t>总研究报告</w:t>
      </w:r>
      <w:r>
        <w:rPr>
          <w:rFonts w:hint="eastAsia" w:ascii="Times New Roman" w:hAnsi="Times New Roman" w:eastAsia="仿宋_GB2312"/>
          <w:b/>
          <w:sz w:val="31"/>
          <w:szCs w:val="31"/>
          <w:lang w:eastAsia="zh-CN"/>
        </w:rPr>
        <w:t>、</w:t>
      </w:r>
      <w:r>
        <w:rPr>
          <w:rFonts w:hint="eastAsia" w:ascii="Times New Roman" w:hAnsi="Times New Roman" w:eastAsia="仿宋_GB2312"/>
          <w:b/>
          <w:sz w:val="31"/>
          <w:szCs w:val="31"/>
        </w:rPr>
        <w:t>咨政报告终稿</w:t>
      </w:r>
      <w:r>
        <w:rPr>
          <w:rFonts w:hint="eastAsia" w:ascii="Times New Roman" w:hAnsi="Times New Roman" w:eastAsia="仿宋_GB2312"/>
          <w:b/>
          <w:sz w:val="31"/>
          <w:szCs w:val="31"/>
          <w:lang w:eastAsia="zh-CN"/>
        </w:rPr>
        <w:t>和成果推介</w:t>
      </w:r>
      <w:r>
        <w:rPr>
          <w:rFonts w:hint="eastAsia" w:ascii="Times New Roman" w:hAnsi="Times New Roman" w:eastAsia="仿宋_GB2312"/>
          <w:b/>
          <w:sz w:val="31"/>
          <w:szCs w:val="31"/>
        </w:rPr>
        <w:t>须在</w:t>
      </w:r>
      <w:r>
        <w:rPr>
          <w:rFonts w:hint="eastAsia" w:ascii="Times New Roman" w:hAnsi="Times New Roman" w:eastAsia="仿宋_GB2312"/>
          <w:b/>
          <w:sz w:val="31"/>
          <w:szCs w:val="31"/>
          <w:lang w:eastAsia="zh-CN"/>
        </w:rPr>
        <w:t>202</w:t>
      </w:r>
      <w:r>
        <w:rPr>
          <w:rFonts w:hint="eastAsia" w:ascii="Times New Roman" w:hAnsi="Times New Roman" w:eastAsia="仿宋_GB2312"/>
          <w:b/>
          <w:sz w:val="31"/>
          <w:szCs w:val="31"/>
          <w:lang w:val="en-US" w:eastAsia="zh-CN"/>
        </w:rPr>
        <w:t>6</w:t>
      </w:r>
      <w:r>
        <w:rPr>
          <w:rFonts w:hint="eastAsia" w:ascii="Times New Roman" w:hAnsi="Times New Roman" w:eastAsia="仿宋_GB2312"/>
          <w:b/>
          <w:sz w:val="31"/>
          <w:szCs w:val="31"/>
        </w:rPr>
        <w:t>年</w:t>
      </w:r>
      <w:r>
        <w:rPr>
          <w:rFonts w:hint="eastAsia" w:ascii="Times New Roman" w:hAnsi="Times New Roman" w:eastAsia="仿宋_GB2312"/>
          <w:b/>
          <w:sz w:val="31"/>
          <w:szCs w:val="31"/>
          <w:lang w:val="en-US" w:eastAsia="zh-CN"/>
        </w:rPr>
        <w:t>10</w:t>
      </w:r>
      <w:r>
        <w:rPr>
          <w:rFonts w:hint="eastAsia" w:ascii="Times New Roman" w:hAnsi="Times New Roman" w:eastAsia="仿宋_GB2312"/>
          <w:b/>
          <w:sz w:val="31"/>
          <w:szCs w:val="31"/>
        </w:rPr>
        <w:t>月</w:t>
      </w:r>
      <w:r>
        <w:rPr>
          <w:rFonts w:hint="eastAsia" w:ascii="Times New Roman" w:hAnsi="Times New Roman" w:eastAsia="仿宋_GB2312"/>
          <w:b/>
          <w:sz w:val="31"/>
          <w:szCs w:val="31"/>
          <w:lang w:val="en-US" w:eastAsia="zh-CN"/>
        </w:rPr>
        <w:t>30日前</w:t>
      </w:r>
      <w:r>
        <w:rPr>
          <w:rFonts w:hint="eastAsia" w:ascii="Times New Roman" w:hAnsi="Times New Roman" w:eastAsia="仿宋_GB2312"/>
          <w:b/>
          <w:sz w:val="31"/>
          <w:szCs w:val="31"/>
        </w:rPr>
        <w:t>完成</w:t>
      </w:r>
      <w:r>
        <w:rPr>
          <w:rFonts w:hint="eastAsia" w:ascii="Times New Roman" w:hAnsi="Times New Roman" w:eastAsia="仿宋_GB2312"/>
          <w:b/>
          <w:sz w:val="31"/>
          <w:szCs w:val="31"/>
          <w:lang w:eastAsia="zh-CN"/>
        </w:rPr>
        <w:t>。总研究报告</w:t>
      </w:r>
      <w:r>
        <w:rPr>
          <w:rFonts w:hint="default" w:ascii="Times New Roman" w:hAnsi="Times New Roman" w:eastAsia="仿宋_GB2312"/>
          <w:b/>
          <w:sz w:val="31"/>
          <w:szCs w:val="31"/>
        </w:rPr>
        <w:t>中国知网查重率不超过20%</w:t>
      </w:r>
      <w:r>
        <w:rPr>
          <w:rFonts w:hint="eastAsia" w:ascii="Times New Roman" w:hAnsi="Times New Roman" w:eastAsia="仿宋_GB2312"/>
          <w:b/>
          <w:sz w:val="31"/>
          <w:szCs w:val="31"/>
          <w:lang w:eastAsia="zh-CN"/>
        </w:rPr>
        <w:t>并提供查重报告，</w:t>
      </w:r>
      <w:r>
        <w:rPr>
          <w:rFonts w:hint="eastAsia" w:ascii="Times New Roman" w:hAnsi="Times New Roman" w:eastAsia="仿宋_GB2312"/>
          <w:b/>
          <w:sz w:val="31"/>
          <w:szCs w:val="31"/>
        </w:rPr>
        <w:t>提交时间以市社科联学术研究部具体通知为准。</w:t>
      </w:r>
    </w:p>
    <w:p>
      <w:pPr>
        <w:ind w:firstLine="620" w:firstLineChars="200"/>
        <w:rPr>
          <w:rFonts w:ascii="Times New Roman" w:hAnsi="Times New Roman" w:eastAsia="黑体"/>
          <w:sz w:val="31"/>
          <w:szCs w:val="31"/>
        </w:rPr>
      </w:pPr>
      <w:r>
        <w:rPr>
          <w:rFonts w:hint="eastAsia" w:ascii="Times New Roman" w:hAnsi="Times New Roman" w:eastAsia="黑体"/>
          <w:sz w:val="31"/>
          <w:szCs w:val="31"/>
        </w:rPr>
        <w:t>七、注意事项</w:t>
      </w:r>
    </w:p>
    <w:p>
      <w:pPr>
        <w:ind w:firstLine="465" w:firstLineChars="150"/>
        <w:rPr>
          <w:rFonts w:ascii="Times New Roman" w:hAnsi="Times New Roman" w:eastAsia="仿宋_GB2312"/>
          <w:sz w:val="31"/>
          <w:szCs w:val="31"/>
        </w:rPr>
      </w:pPr>
      <w:r>
        <w:rPr>
          <w:rFonts w:hint="eastAsia" w:ascii="Times New Roman" w:hAnsi="Times New Roman" w:eastAsia="仿宋_GB2312"/>
          <w:sz w:val="31"/>
          <w:szCs w:val="31"/>
        </w:rPr>
        <w:t>（一）课题组负责人务必按照本研究指引开展课题研究工作，须严格按照本指引的格式规范和行文规范撰写课题总研究报告</w:t>
      </w:r>
      <w:r>
        <w:rPr>
          <w:rFonts w:hint="eastAsia" w:ascii="Times New Roman" w:hAnsi="Times New Roman" w:eastAsia="仿宋_GB2312"/>
          <w:sz w:val="31"/>
          <w:szCs w:val="31"/>
          <w:lang w:eastAsia="zh-CN"/>
        </w:rPr>
        <w:t>、</w:t>
      </w:r>
      <w:r>
        <w:rPr>
          <w:rFonts w:hint="eastAsia" w:ascii="Times New Roman" w:hAnsi="Times New Roman" w:eastAsia="仿宋_GB2312"/>
          <w:sz w:val="31"/>
          <w:szCs w:val="31"/>
        </w:rPr>
        <w:t>咨政报告</w:t>
      </w:r>
      <w:r>
        <w:rPr>
          <w:rFonts w:hint="eastAsia" w:ascii="Times New Roman" w:hAnsi="Times New Roman" w:eastAsia="仿宋_GB2312"/>
          <w:sz w:val="31"/>
          <w:szCs w:val="31"/>
          <w:lang w:eastAsia="zh-CN"/>
        </w:rPr>
        <w:t>与成果推介</w:t>
      </w:r>
      <w:r>
        <w:rPr>
          <w:rFonts w:hint="eastAsia" w:ascii="Times New Roman" w:hAnsi="Times New Roman" w:eastAsia="仿宋_GB2312"/>
          <w:sz w:val="31"/>
          <w:szCs w:val="31"/>
        </w:rPr>
        <w:t>。</w:t>
      </w:r>
      <w:r>
        <w:rPr>
          <w:rFonts w:hint="eastAsia" w:ascii="Times New Roman" w:hAnsi="Times New Roman" w:eastAsia="仿宋_GB2312"/>
          <w:b/>
          <w:sz w:val="31"/>
          <w:szCs w:val="31"/>
        </w:rPr>
        <w:t>如已同意结题但这</w:t>
      </w:r>
      <w:r>
        <w:rPr>
          <w:rFonts w:hint="eastAsia" w:ascii="Times New Roman" w:hAnsi="Times New Roman" w:eastAsia="仿宋_GB2312"/>
          <w:b/>
          <w:sz w:val="31"/>
          <w:szCs w:val="31"/>
          <w:lang w:eastAsia="zh-CN"/>
        </w:rPr>
        <w:t>三</w:t>
      </w:r>
      <w:r>
        <w:rPr>
          <w:rFonts w:hint="eastAsia" w:ascii="Times New Roman" w:hAnsi="Times New Roman" w:eastAsia="仿宋_GB2312"/>
          <w:b/>
          <w:sz w:val="31"/>
          <w:szCs w:val="31"/>
        </w:rPr>
        <w:t>份报告的格式不符合要求，要改到符合要求才可获得结题证书</w:t>
      </w:r>
      <w:r>
        <w:rPr>
          <w:rFonts w:hint="eastAsia" w:ascii="Times New Roman" w:hAnsi="Times New Roman" w:eastAsia="仿宋_GB2312"/>
          <w:sz w:val="31"/>
          <w:szCs w:val="31"/>
        </w:rPr>
        <w:t>。</w:t>
      </w:r>
    </w:p>
    <w:p>
      <w:pPr>
        <w:ind w:firstLine="465" w:firstLineChars="150"/>
        <w:rPr>
          <w:rFonts w:ascii="Times New Roman" w:hAnsi="Times New Roman" w:eastAsia="仿宋_GB2312"/>
          <w:sz w:val="31"/>
          <w:szCs w:val="31"/>
        </w:rPr>
      </w:pPr>
      <w:r>
        <w:rPr>
          <w:rFonts w:hint="eastAsia" w:ascii="Times New Roman" w:hAnsi="Times New Roman" w:eastAsia="仿宋_GB2312"/>
          <w:sz w:val="31"/>
          <w:szCs w:val="31"/>
        </w:rPr>
        <w:t>（二）未尽事宜，请与市社科联学术研究部联系。联系人：</w:t>
      </w:r>
      <w:r>
        <w:rPr>
          <w:rFonts w:hint="eastAsia" w:ascii="Times New Roman" w:hAnsi="Times New Roman" w:eastAsia="仿宋_GB2312"/>
          <w:sz w:val="31"/>
          <w:szCs w:val="31"/>
          <w:lang w:val="en-US" w:eastAsia="zh-CN"/>
        </w:rPr>
        <w:t>王老师</w:t>
      </w:r>
      <w:r>
        <w:rPr>
          <w:rFonts w:hint="eastAsia" w:ascii="Times New Roman" w:hAnsi="Times New Roman" w:eastAsia="仿宋_GB2312"/>
          <w:sz w:val="31"/>
          <w:szCs w:val="31"/>
        </w:rPr>
        <w:t>，联系电话：</w:t>
      </w:r>
      <w:r>
        <w:rPr>
          <w:rFonts w:hint="eastAsia" w:ascii="Times New Roman" w:hAnsi="Times New Roman" w:eastAsia="仿宋_GB2312"/>
          <w:sz w:val="31"/>
          <w:szCs w:val="31"/>
          <w:lang w:val="en-US" w:eastAsia="zh-CN"/>
        </w:rPr>
        <w:t>27227825</w:t>
      </w:r>
      <w:r>
        <w:rPr>
          <w:rFonts w:hint="eastAsia" w:ascii="Times New Roman" w:hAnsi="Times New Roman" w:eastAsia="仿宋_GB2312"/>
          <w:sz w:val="31"/>
          <w:szCs w:val="31"/>
        </w:rPr>
        <w:t>。</w:t>
      </w:r>
    </w:p>
    <w:p>
      <w:pPr>
        <w:ind w:firstLine="465" w:firstLineChars="150"/>
        <w:rPr>
          <w:rFonts w:ascii="Times New Roman" w:hAnsi="Times New Roman" w:eastAsia="仿宋_GB2312"/>
          <w:sz w:val="31"/>
          <w:szCs w:val="31"/>
        </w:rPr>
      </w:pPr>
    </w:p>
    <w:p>
      <w:pPr>
        <w:spacing w:line="600" w:lineRule="exact"/>
        <w:ind w:left="1085" w:hanging="1085" w:hangingChars="350"/>
        <w:jc w:val="left"/>
        <w:rPr>
          <w:rFonts w:ascii="Times New Roman" w:hAnsi="Times New Roman" w:eastAsia="仿宋_GB2312"/>
          <w:sz w:val="31"/>
          <w:szCs w:val="31"/>
        </w:rPr>
      </w:pPr>
      <w:r>
        <w:rPr>
          <w:rFonts w:hint="eastAsia" w:ascii="Times New Roman" w:hAnsi="Times New Roman" w:eastAsia="仿宋_GB2312"/>
          <w:sz w:val="31"/>
          <w:szCs w:val="31"/>
        </w:rPr>
        <w:t>附件：1.</w:t>
      </w:r>
      <w:r>
        <w:rPr>
          <w:rFonts w:hint="eastAsia" w:ascii="Times New Roman" w:hAnsi="Times New Roman" w:eastAsia="仿宋_GB2312"/>
          <w:sz w:val="31"/>
          <w:szCs w:val="31"/>
          <w:lang w:eastAsia="zh-CN"/>
        </w:rPr>
        <w:t>202</w:t>
      </w:r>
      <w:r>
        <w:rPr>
          <w:rFonts w:hint="eastAsia" w:ascii="Times New Roman" w:hAnsi="Times New Roman" w:eastAsia="仿宋_GB2312"/>
          <w:sz w:val="31"/>
          <w:szCs w:val="31"/>
          <w:lang w:val="en-US" w:eastAsia="zh-CN"/>
        </w:rPr>
        <w:t>6</w:t>
      </w:r>
      <w:r>
        <w:rPr>
          <w:rFonts w:hint="eastAsia" w:ascii="Times New Roman" w:hAnsi="Times New Roman" w:eastAsia="仿宋_GB2312"/>
          <w:sz w:val="31"/>
          <w:szCs w:val="31"/>
        </w:rPr>
        <w:t>年</w:t>
      </w:r>
      <w:r>
        <w:rPr>
          <w:rFonts w:ascii="Times New Roman" w:hAnsi="Times New Roman" w:eastAsia="仿宋_GB2312"/>
          <w:sz w:val="31"/>
          <w:szCs w:val="31"/>
        </w:rPr>
        <w:t>东莞市哲学社会科学规划课题</w:t>
      </w:r>
      <w:r>
        <w:rPr>
          <w:rFonts w:hint="eastAsia" w:ascii="Times New Roman" w:hAnsi="Times New Roman" w:eastAsia="仿宋_GB2312"/>
          <w:sz w:val="31"/>
          <w:szCs w:val="31"/>
        </w:rPr>
        <w:t>研究总报告封面（样式）</w:t>
      </w:r>
    </w:p>
    <w:p>
      <w:pPr>
        <w:spacing w:line="600" w:lineRule="exact"/>
        <w:ind w:left="1085" w:hanging="1085" w:hangingChars="350"/>
        <w:jc w:val="left"/>
        <w:rPr>
          <w:rFonts w:hint="eastAsia" w:ascii="Times New Roman" w:hAnsi="Times New Roman" w:eastAsia="仿宋_GB2312"/>
          <w:sz w:val="31"/>
          <w:szCs w:val="31"/>
        </w:rPr>
      </w:pPr>
      <w:r>
        <w:rPr>
          <w:rFonts w:hint="eastAsia" w:ascii="Times New Roman" w:hAnsi="Times New Roman" w:eastAsia="仿宋_GB2312"/>
          <w:sz w:val="31"/>
          <w:szCs w:val="31"/>
        </w:rPr>
        <w:t xml:space="preserve">       2.</w:t>
      </w:r>
      <w:r>
        <w:rPr>
          <w:rFonts w:hint="eastAsia" w:ascii="Times New Roman" w:hAnsi="Times New Roman" w:eastAsia="仿宋_GB2312"/>
          <w:sz w:val="31"/>
          <w:szCs w:val="31"/>
          <w:lang w:eastAsia="zh-CN"/>
        </w:rPr>
        <w:t>202</w:t>
      </w:r>
      <w:r>
        <w:rPr>
          <w:rFonts w:hint="eastAsia" w:ascii="Times New Roman" w:hAnsi="Times New Roman" w:eastAsia="仿宋_GB2312"/>
          <w:sz w:val="31"/>
          <w:szCs w:val="31"/>
          <w:lang w:val="en-US" w:eastAsia="zh-CN"/>
        </w:rPr>
        <w:t>6</w:t>
      </w:r>
      <w:r>
        <w:rPr>
          <w:rFonts w:hint="eastAsia" w:ascii="Times New Roman" w:hAnsi="Times New Roman" w:eastAsia="仿宋_GB2312"/>
          <w:sz w:val="31"/>
          <w:szCs w:val="31"/>
        </w:rPr>
        <w:t>年</w:t>
      </w:r>
      <w:r>
        <w:rPr>
          <w:rFonts w:ascii="Times New Roman" w:hAnsi="Times New Roman" w:eastAsia="仿宋_GB2312"/>
          <w:sz w:val="31"/>
          <w:szCs w:val="31"/>
        </w:rPr>
        <w:t>东莞市哲学社会科学规划课题</w:t>
      </w:r>
      <w:r>
        <w:rPr>
          <w:rFonts w:hint="eastAsia" w:ascii="Times New Roman" w:hAnsi="Times New Roman" w:eastAsia="仿宋_GB2312"/>
          <w:sz w:val="31"/>
          <w:szCs w:val="31"/>
        </w:rPr>
        <w:t>研究咨政报告封面（样式）</w:t>
      </w:r>
    </w:p>
    <w:p>
      <w:pPr>
        <w:spacing w:line="600" w:lineRule="exact"/>
        <w:ind w:left="1085" w:hanging="1085" w:hangingChars="350"/>
        <w:jc w:val="left"/>
        <w:rPr>
          <w:rFonts w:hint="default" w:ascii="Times New Roman" w:hAnsi="Times New Roman" w:eastAsia="仿宋_GB2312"/>
          <w:sz w:val="31"/>
          <w:szCs w:val="31"/>
          <w:lang w:val="en-US" w:eastAsia="zh-CN"/>
        </w:rPr>
      </w:pPr>
      <w:r>
        <w:rPr>
          <w:rFonts w:hint="eastAsia" w:ascii="Times New Roman" w:hAnsi="Times New Roman" w:eastAsia="仿宋_GB2312"/>
          <w:sz w:val="31"/>
          <w:szCs w:val="31"/>
          <w:lang w:val="en-US" w:eastAsia="zh-CN"/>
        </w:rPr>
        <w:t xml:space="preserve">       3.成果推介参考样例</w:t>
      </w:r>
    </w:p>
    <w:p>
      <w:pPr>
        <w:spacing w:line="600" w:lineRule="exact"/>
        <w:ind w:left="1085" w:hanging="1085" w:hangingChars="350"/>
        <w:jc w:val="left"/>
        <w:rPr>
          <w:rFonts w:hint="eastAsia" w:ascii="Times New Roman" w:hAnsi="Times New Roman" w:eastAsia="仿宋_GB2312"/>
          <w:sz w:val="31"/>
          <w:szCs w:val="31"/>
        </w:rPr>
      </w:pPr>
    </w:p>
    <w:p>
      <w:pPr>
        <w:spacing w:line="600" w:lineRule="exact"/>
        <w:ind w:left="1085" w:hanging="1085" w:hangingChars="350"/>
        <w:jc w:val="left"/>
        <w:rPr>
          <w:rFonts w:hint="eastAsia" w:ascii="Times New Roman" w:hAnsi="Times New Roman" w:eastAsia="仿宋_GB2312"/>
          <w:sz w:val="31"/>
          <w:szCs w:val="31"/>
        </w:rPr>
      </w:pPr>
    </w:p>
    <w:p>
      <w:pPr>
        <w:spacing w:line="600" w:lineRule="exact"/>
        <w:jc w:val="left"/>
        <w:rPr>
          <w:rFonts w:hint="eastAsia" w:ascii="Times New Roman" w:hAnsi="Times New Roman" w:eastAsia="仿宋_GB2312"/>
          <w:sz w:val="31"/>
          <w:szCs w:val="31"/>
          <w:lang w:val="en-US" w:eastAsia="zh-CN"/>
        </w:rPr>
      </w:pPr>
      <w:r>
        <w:rPr>
          <w:rFonts w:hint="eastAsia" w:ascii="Times New Roman" w:hAnsi="Times New Roman" w:eastAsia="仿宋_GB2312"/>
          <w:sz w:val="31"/>
          <w:szCs w:val="31"/>
          <w:lang w:val="en-US" w:eastAsia="zh-CN"/>
        </w:rPr>
        <w:t xml:space="preserve">                                    市社科联学术研究部</w:t>
      </w:r>
    </w:p>
    <w:p>
      <w:pPr>
        <w:spacing w:line="600" w:lineRule="exact"/>
        <w:ind w:firstLine="5890" w:firstLineChars="1900"/>
        <w:jc w:val="left"/>
        <w:rPr>
          <w:rFonts w:hint="default" w:ascii="Times New Roman" w:hAnsi="Times New Roman" w:eastAsia="仿宋_GB2312"/>
          <w:sz w:val="31"/>
          <w:szCs w:val="31"/>
          <w:lang w:val="en-US" w:eastAsia="zh-CN"/>
        </w:rPr>
      </w:pPr>
      <w:r>
        <w:rPr>
          <w:rFonts w:hint="eastAsia" w:ascii="Times New Roman" w:hAnsi="Times New Roman" w:eastAsia="仿宋_GB2312"/>
          <w:sz w:val="31"/>
          <w:szCs w:val="31"/>
          <w:lang w:val="en-US" w:eastAsia="zh-CN"/>
        </w:rPr>
        <w:t>2026年3月4日</w:t>
      </w: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rPr>
          <w:rFonts w:ascii="Times New Roman" w:hAnsi="Times New Roman" w:eastAsia="仿宋_GB2312"/>
          <w:sz w:val="31"/>
          <w:szCs w:val="31"/>
        </w:rPr>
      </w:pPr>
    </w:p>
    <w:p>
      <w:pPr>
        <w:ind w:firstLine="420" w:firstLineChars="150"/>
        <w:rPr>
          <w:rFonts w:ascii="Times New Roman" w:hAnsi="Times New Roman" w:eastAsia="仿宋_GB2312"/>
          <w:sz w:val="28"/>
          <w:szCs w:val="28"/>
        </w:rPr>
      </w:pPr>
      <w:r>
        <w:rPr>
          <w:rFonts w:hint="eastAsia" w:ascii="Times New Roman" w:hAnsi="Times New Roman" w:eastAsia="仿宋_GB2312"/>
          <w:sz w:val="28"/>
          <w:szCs w:val="28"/>
        </w:rPr>
        <w:t>附件1：</w:t>
      </w:r>
    </w:p>
    <w:p>
      <w:pPr>
        <w:spacing w:line="600" w:lineRule="exact"/>
        <w:rPr>
          <w:rFonts w:ascii="仿宋_GB2312" w:hAnsi="宋体" w:eastAsia="仿宋_GB2312"/>
          <w:bCs/>
          <w:sz w:val="28"/>
          <w:szCs w:val="28"/>
        </w:rPr>
      </w:pPr>
      <w:r>
        <w:rPr>
          <w:rFonts w:hint="eastAsia" w:ascii="仿宋_GB2312" w:hAnsi="宋体" w:eastAsia="仿宋_GB2312"/>
          <w:bCs/>
          <w:sz w:val="28"/>
          <w:szCs w:val="28"/>
        </w:rPr>
        <w:t xml:space="preserve">                                 </w:t>
      </w:r>
    </w:p>
    <w:p>
      <w:pPr>
        <w:spacing w:line="600" w:lineRule="exact"/>
        <w:rPr>
          <w:rFonts w:eastAsia="黑体"/>
          <w:b/>
          <w:bCs/>
          <w:sz w:val="48"/>
          <w:szCs w:val="48"/>
        </w:rPr>
      </w:pPr>
    </w:p>
    <w:p>
      <w:pPr>
        <w:spacing w:line="600" w:lineRule="exact"/>
        <w:rPr>
          <w:rFonts w:eastAsia="黑体"/>
          <w:b/>
          <w:bCs/>
          <w:sz w:val="48"/>
          <w:szCs w:val="48"/>
        </w:rPr>
      </w:pPr>
    </w:p>
    <w:p>
      <w:pPr>
        <w:spacing w:line="600" w:lineRule="exact"/>
        <w:jc w:val="center"/>
        <w:rPr>
          <w:rFonts w:eastAsia="黑体"/>
          <w:b/>
          <w:bCs/>
          <w:spacing w:val="-10"/>
          <w:sz w:val="48"/>
          <w:szCs w:val="48"/>
        </w:rPr>
      </w:pPr>
      <w:r>
        <w:rPr>
          <w:rFonts w:hint="eastAsia" w:ascii="Times New Roman" w:hAnsi="Times New Roman" w:eastAsia="黑体"/>
          <w:b/>
          <w:bCs/>
          <w:spacing w:val="-10"/>
          <w:sz w:val="48"/>
          <w:szCs w:val="48"/>
          <w:lang w:eastAsia="zh-CN"/>
        </w:rPr>
        <w:t>202</w:t>
      </w:r>
      <w:r>
        <w:rPr>
          <w:rFonts w:hint="eastAsia" w:ascii="Times New Roman" w:hAnsi="Times New Roman" w:eastAsia="黑体"/>
          <w:b/>
          <w:bCs/>
          <w:spacing w:val="-10"/>
          <w:sz w:val="48"/>
          <w:szCs w:val="48"/>
          <w:lang w:val="en-US" w:eastAsia="zh-CN"/>
        </w:rPr>
        <w:t>6</w:t>
      </w:r>
      <w:r>
        <w:rPr>
          <w:rFonts w:hint="eastAsia" w:eastAsia="黑体"/>
          <w:b/>
          <w:bCs/>
          <w:spacing w:val="-10"/>
          <w:sz w:val="48"/>
          <w:szCs w:val="48"/>
        </w:rPr>
        <w:t>年</w:t>
      </w:r>
      <w:r>
        <w:rPr>
          <w:rFonts w:eastAsia="黑体"/>
          <w:b/>
          <w:bCs/>
          <w:spacing w:val="-10"/>
          <w:sz w:val="48"/>
          <w:szCs w:val="48"/>
        </w:rPr>
        <w:t>东莞市哲学社会科学规划课题</w:t>
      </w:r>
    </w:p>
    <w:p>
      <w:pPr>
        <w:spacing w:line="600" w:lineRule="exact"/>
        <w:jc w:val="center"/>
        <w:rPr>
          <w:rFonts w:eastAsia="黑体"/>
          <w:b/>
          <w:bCs/>
          <w:sz w:val="36"/>
        </w:rPr>
      </w:pPr>
      <w:r>
        <w:rPr>
          <w:rFonts w:hint="eastAsia" w:eastAsia="黑体"/>
          <w:b/>
          <w:bCs/>
          <w:sz w:val="48"/>
          <w:szCs w:val="48"/>
        </w:rPr>
        <w:t>研究报告</w:t>
      </w:r>
    </w:p>
    <w:p>
      <w:pPr>
        <w:spacing w:line="560" w:lineRule="exact"/>
        <w:ind w:firstLine="722" w:firstLineChars="200"/>
        <w:jc w:val="center"/>
        <w:rPr>
          <w:rFonts w:eastAsia="黑体"/>
          <w:b/>
          <w:bCs/>
          <w:sz w:val="36"/>
        </w:rPr>
      </w:pPr>
    </w:p>
    <w:p>
      <w:pPr>
        <w:adjustRightInd w:val="0"/>
        <w:snapToGrid w:val="0"/>
        <w:spacing w:line="560" w:lineRule="exact"/>
        <w:ind w:firstLine="722" w:firstLineChars="200"/>
        <w:rPr>
          <w:rFonts w:eastAsia="黑体"/>
          <w:b/>
          <w:bCs/>
          <w:sz w:val="36"/>
        </w:rPr>
      </w:pPr>
    </w:p>
    <w:p>
      <w:pPr>
        <w:adjustRightInd w:val="0"/>
        <w:snapToGrid w:val="0"/>
        <w:spacing w:line="560" w:lineRule="exact"/>
        <w:ind w:firstLine="722" w:firstLineChars="200"/>
        <w:rPr>
          <w:rFonts w:eastAsia="黑体"/>
          <w:b/>
          <w:bCs/>
          <w:sz w:val="36"/>
        </w:rPr>
      </w:pPr>
    </w:p>
    <w:p>
      <w:pPr>
        <w:adjustRightInd w:val="0"/>
        <w:snapToGrid w:val="0"/>
        <w:spacing w:line="480" w:lineRule="auto"/>
        <w:ind w:firstLine="640" w:firstLineChars="200"/>
        <w:rPr>
          <w:sz w:val="32"/>
          <w:u w:val="single"/>
        </w:rPr>
      </w:pPr>
      <w:r>
        <w:rPr>
          <w:rFonts w:hint="eastAsia"/>
          <w:sz w:val="32"/>
        </w:rPr>
        <w:t>课　题　名　称</w:t>
      </w:r>
      <w:r>
        <w:rPr>
          <w:rFonts w:hint="eastAsia"/>
          <w:sz w:val="32"/>
          <w:u w:val="single"/>
        </w:rPr>
        <w:t>　　　</w:t>
      </w:r>
      <w:r>
        <w:rPr>
          <w:sz w:val="32"/>
          <w:u w:val="single"/>
        </w:rPr>
        <w:t xml:space="preserve"> </w:t>
      </w:r>
      <w:r>
        <w:rPr>
          <w:rFonts w:hint="eastAsia"/>
          <w:sz w:val="32"/>
          <w:u w:val="single"/>
        </w:rPr>
        <w:t xml:space="preserve">                    </w:t>
      </w:r>
    </w:p>
    <w:p>
      <w:pPr>
        <w:adjustRightInd w:val="0"/>
        <w:snapToGrid w:val="0"/>
        <w:spacing w:line="480" w:lineRule="auto"/>
        <w:ind w:firstLine="640" w:firstLineChars="200"/>
        <w:rPr>
          <w:sz w:val="32"/>
        </w:rPr>
      </w:pPr>
      <w:r>
        <w:rPr>
          <w:rFonts w:hint="eastAsia"/>
          <w:sz w:val="32"/>
        </w:rPr>
        <w:t>课 题 批 准 号</w:t>
      </w:r>
      <w:r>
        <w:rPr>
          <w:rFonts w:hint="eastAsia"/>
          <w:sz w:val="32"/>
          <w:u w:val="single"/>
        </w:rPr>
        <w:t>　　　</w:t>
      </w:r>
      <w:r>
        <w:rPr>
          <w:sz w:val="32"/>
          <w:u w:val="single"/>
        </w:rPr>
        <w:t xml:space="preserve"> </w:t>
      </w:r>
      <w:r>
        <w:rPr>
          <w:rFonts w:hint="eastAsia"/>
          <w:sz w:val="32"/>
          <w:u w:val="single"/>
        </w:rPr>
        <w:t xml:space="preserve">                    </w:t>
      </w:r>
    </w:p>
    <w:p>
      <w:pPr>
        <w:adjustRightInd w:val="0"/>
        <w:snapToGrid w:val="0"/>
        <w:spacing w:line="480" w:lineRule="auto"/>
        <w:ind w:firstLine="640" w:firstLineChars="200"/>
        <w:rPr>
          <w:sz w:val="32"/>
        </w:rPr>
      </w:pPr>
      <w:r>
        <w:rPr>
          <w:rFonts w:hint="eastAsia"/>
          <w:sz w:val="32"/>
        </w:rPr>
        <w:t>课</w:t>
      </w:r>
      <w:r>
        <w:rPr>
          <w:sz w:val="32"/>
        </w:rPr>
        <w:t xml:space="preserve"> </w:t>
      </w:r>
      <w:r>
        <w:rPr>
          <w:rFonts w:hint="eastAsia"/>
          <w:sz w:val="32"/>
        </w:rPr>
        <w:t>题</w:t>
      </w:r>
      <w:r>
        <w:rPr>
          <w:sz w:val="32"/>
        </w:rPr>
        <w:t xml:space="preserve"> </w:t>
      </w:r>
      <w:r>
        <w:rPr>
          <w:rFonts w:hint="eastAsia"/>
          <w:sz w:val="32"/>
        </w:rPr>
        <w:t>负</w:t>
      </w:r>
      <w:r>
        <w:rPr>
          <w:sz w:val="32"/>
        </w:rPr>
        <w:t xml:space="preserve"> </w:t>
      </w:r>
      <w:r>
        <w:rPr>
          <w:rFonts w:hint="eastAsia"/>
          <w:sz w:val="32"/>
        </w:rPr>
        <w:t>责 人</w:t>
      </w:r>
      <w:r>
        <w:rPr>
          <w:rFonts w:hint="eastAsia"/>
          <w:sz w:val="32"/>
          <w:u w:val="single"/>
        </w:rPr>
        <w:t>　　　</w:t>
      </w:r>
      <w:r>
        <w:rPr>
          <w:sz w:val="32"/>
          <w:u w:val="single"/>
        </w:rPr>
        <w:t xml:space="preserve">    </w:t>
      </w:r>
      <w:r>
        <w:rPr>
          <w:rFonts w:hint="eastAsia" w:eastAsia="PMingLiU"/>
          <w:sz w:val="32"/>
          <w:u w:val="single"/>
          <w:lang w:eastAsia="zh-TW"/>
        </w:rPr>
        <w:t xml:space="preserve">            </w:t>
      </w:r>
      <w:r>
        <w:rPr>
          <w:rFonts w:hint="eastAsia"/>
          <w:sz w:val="32"/>
          <w:u w:val="single"/>
        </w:rPr>
        <w:t>　</w:t>
      </w:r>
      <w:r>
        <w:rPr>
          <w:sz w:val="32"/>
          <w:u w:val="single"/>
        </w:rPr>
        <w:t xml:space="preserve">   </w:t>
      </w:r>
    </w:p>
    <w:p>
      <w:pPr>
        <w:adjustRightInd w:val="0"/>
        <w:snapToGrid w:val="0"/>
        <w:spacing w:line="480" w:lineRule="auto"/>
        <w:ind w:firstLine="640" w:firstLineChars="200"/>
        <w:rPr>
          <w:sz w:val="32"/>
          <w:u w:val="single"/>
        </w:rPr>
      </w:pPr>
      <w:r>
        <w:rPr>
          <w:rFonts w:hint="eastAsia"/>
          <w:sz w:val="32"/>
        </w:rPr>
        <w:t>负责人所在单位</w:t>
      </w:r>
      <w:r>
        <w:rPr>
          <w:rFonts w:hint="eastAsia"/>
          <w:sz w:val="32"/>
          <w:u w:val="single"/>
        </w:rPr>
        <w:t xml:space="preserve">　                 </w:t>
      </w:r>
      <w:r>
        <w:rPr>
          <w:sz w:val="32"/>
          <w:u w:val="single"/>
        </w:rPr>
        <w:t xml:space="preserve">     </w:t>
      </w:r>
      <w:r>
        <w:rPr>
          <w:rFonts w:hint="eastAsia"/>
          <w:sz w:val="32"/>
          <w:u w:val="single"/>
        </w:rPr>
        <w:t>　</w:t>
      </w:r>
      <w:r>
        <w:rPr>
          <w:sz w:val="32"/>
          <w:u w:val="single"/>
        </w:rPr>
        <w:t xml:space="preserve"> </w:t>
      </w:r>
    </w:p>
    <w:p>
      <w:pPr>
        <w:adjustRightInd w:val="0"/>
        <w:snapToGrid w:val="0"/>
        <w:spacing w:line="480" w:lineRule="auto"/>
        <w:ind w:firstLine="640" w:firstLineChars="200"/>
        <w:rPr>
          <w:sz w:val="32"/>
        </w:rPr>
      </w:pPr>
      <w:r>
        <w:rPr>
          <w:rFonts w:hint="eastAsia"/>
          <w:sz w:val="32"/>
        </w:rPr>
        <w:t>填  表  日</w:t>
      </w:r>
      <w:r>
        <w:rPr>
          <w:sz w:val="32"/>
        </w:rPr>
        <w:t xml:space="preserve"> </w:t>
      </w:r>
      <w:r>
        <w:rPr>
          <w:rFonts w:hint="eastAsia"/>
          <w:sz w:val="32"/>
        </w:rPr>
        <w:t xml:space="preserve"> 期</w:t>
      </w:r>
      <w:r>
        <w:rPr>
          <w:rFonts w:hint="eastAsia"/>
          <w:sz w:val="32"/>
          <w:u w:val="single"/>
        </w:rPr>
        <w:t xml:space="preserve">　　       </w:t>
      </w:r>
      <w:r>
        <w:rPr>
          <w:sz w:val="32"/>
          <w:u w:val="single"/>
        </w:rPr>
        <w:t xml:space="preserve">                </w:t>
      </w:r>
    </w:p>
    <w:p>
      <w:pPr>
        <w:spacing w:line="560" w:lineRule="exact"/>
        <w:ind w:firstLine="480" w:firstLineChars="200"/>
        <w:jc w:val="center"/>
        <w:rPr>
          <w:sz w:val="24"/>
        </w:rPr>
      </w:pPr>
    </w:p>
    <w:p>
      <w:pPr>
        <w:spacing w:line="560" w:lineRule="exact"/>
        <w:rPr>
          <w:sz w:val="24"/>
        </w:rPr>
      </w:pPr>
    </w:p>
    <w:p>
      <w:pPr>
        <w:spacing w:line="560" w:lineRule="exact"/>
        <w:rPr>
          <w:sz w:val="24"/>
        </w:rPr>
      </w:pPr>
    </w:p>
    <w:p>
      <w:pPr>
        <w:spacing w:line="560" w:lineRule="exact"/>
        <w:rPr>
          <w:sz w:val="24"/>
        </w:rPr>
      </w:pPr>
    </w:p>
    <w:p>
      <w:pPr>
        <w:ind w:firstLine="420" w:firstLineChars="150"/>
        <w:rPr>
          <w:rFonts w:ascii="Times New Roman" w:hAnsi="Times New Roman" w:eastAsia="仿宋_GB2312"/>
          <w:sz w:val="28"/>
          <w:szCs w:val="28"/>
        </w:rPr>
      </w:pPr>
    </w:p>
    <w:p>
      <w:pPr>
        <w:ind w:firstLine="420" w:firstLineChars="150"/>
        <w:rPr>
          <w:rFonts w:ascii="Times New Roman" w:hAnsi="Times New Roman" w:eastAsia="仿宋_GB2312"/>
          <w:sz w:val="28"/>
          <w:szCs w:val="28"/>
        </w:rPr>
      </w:pPr>
    </w:p>
    <w:p>
      <w:pPr>
        <w:ind w:firstLine="420" w:firstLineChars="150"/>
        <w:rPr>
          <w:rFonts w:ascii="Times New Roman" w:hAnsi="Times New Roman" w:eastAsia="仿宋_GB2312"/>
          <w:sz w:val="28"/>
          <w:szCs w:val="28"/>
        </w:rPr>
      </w:pPr>
    </w:p>
    <w:p>
      <w:pPr>
        <w:ind w:firstLine="420" w:firstLineChars="150"/>
        <w:rPr>
          <w:rFonts w:ascii="Times New Roman" w:hAnsi="Times New Roman" w:eastAsia="仿宋_GB2312"/>
          <w:sz w:val="28"/>
          <w:szCs w:val="28"/>
        </w:rPr>
      </w:pPr>
      <w:r>
        <w:rPr>
          <w:rFonts w:hint="eastAsia" w:ascii="Times New Roman" w:hAnsi="Times New Roman" w:eastAsia="仿宋_GB2312"/>
          <w:sz w:val="28"/>
          <w:szCs w:val="28"/>
        </w:rPr>
        <w:t>附件2：</w:t>
      </w:r>
    </w:p>
    <w:p>
      <w:pPr>
        <w:spacing w:line="600" w:lineRule="exact"/>
        <w:rPr>
          <w:rFonts w:hint="default" w:ascii="仿宋_GB2312" w:hAnsi="宋体" w:eastAsia="仿宋_GB2312"/>
          <w:bCs/>
          <w:sz w:val="28"/>
          <w:szCs w:val="28"/>
          <w:lang w:val="en-US" w:eastAsia="zh-CN"/>
        </w:rPr>
      </w:pPr>
      <w:r>
        <w:rPr>
          <w:rFonts w:hint="eastAsia" w:ascii="仿宋_GB2312" w:hAnsi="宋体" w:eastAsia="仿宋_GB2312"/>
          <w:bCs/>
          <w:sz w:val="28"/>
          <w:szCs w:val="28"/>
        </w:rPr>
        <w:t xml:space="preserve"> </w:t>
      </w:r>
      <w:r>
        <w:rPr>
          <w:rFonts w:hint="eastAsia" w:ascii="仿宋_GB2312" w:hAnsi="宋体" w:eastAsia="仿宋_GB2312"/>
          <w:bCs/>
          <w:sz w:val="28"/>
          <w:szCs w:val="28"/>
          <w:lang w:val="en-US" w:eastAsia="zh-CN"/>
        </w:rPr>
        <w:t xml:space="preserve">                                            课题批准号：</w:t>
      </w:r>
    </w:p>
    <w:p>
      <w:pPr>
        <w:spacing w:line="600" w:lineRule="exact"/>
        <w:rPr>
          <w:rFonts w:ascii="Times New Roman" w:hAnsi="Times New Roman" w:eastAsia="楷体_GB2312"/>
          <w:bCs/>
          <w:spacing w:val="-10"/>
          <w:sz w:val="30"/>
          <w:szCs w:val="30"/>
        </w:rPr>
      </w:pPr>
    </w:p>
    <w:p>
      <w:pPr>
        <w:spacing w:line="600" w:lineRule="exact"/>
        <w:rPr>
          <w:rFonts w:ascii="Times New Roman" w:hAnsi="Times New Roman" w:eastAsia="楷体_GB2312"/>
          <w:bCs/>
          <w:sz w:val="30"/>
          <w:szCs w:val="30"/>
        </w:rPr>
      </w:pPr>
      <w:r>
        <w:rPr>
          <w:rFonts w:ascii="Times New Roman" w:hAnsi="Times New Roman" w:eastAsia="楷体_GB2312"/>
          <w:bCs/>
          <w:spacing w:val="-10"/>
          <w:sz w:val="30"/>
          <w:szCs w:val="30"/>
        </w:rPr>
        <w:t>【</w:t>
      </w:r>
      <w:r>
        <w:rPr>
          <w:rFonts w:hint="eastAsia" w:ascii="Times New Roman" w:hAnsi="Times New Roman" w:eastAsia="楷体_GB2312"/>
          <w:bCs/>
          <w:spacing w:val="-10"/>
          <w:sz w:val="30"/>
          <w:szCs w:val="30"/>
          <w:lang w:eastAsia="zh-CN"/>
        </w:rPr>
        <w:t>202</w:t>
      </w:r>
      <w:r>
        <w:rPr>
          <w:rFonts w:hint="eastAsia" w:ascii="Times New Roman" w:hAnsi="Times New Roman" w:eastAsia="楷体_GB2312"/>
          <w:bCs/>
          <w:spacing w:val="-10"/>
          <w:sz w:val="30"/>
          <w:szCs w:val="30"/>
          <w:lang w:val="en-US" w:eastAsia="zh-CN"/>
        </w:rPr>
        <w:t>6</w:t>
      </w:r>
      <w:r>
        <w:rPr>
          <w:rFonts w:ascii="Times New Roman" w:hAnsi="Times New Roman" w:eastAsia="楷体_GB2312"/>
          <w:bCs/>
          <w:spacing w:val="-10"/>
          <w:sz w:val="30"/>
          <w:szCs w:val="30"/>
        </w:rPr>
        <w:t>年东莞市哲学社会科学规划课题</w:t>
      </w:r>
      <w:r>
        <w:rPr>
          <w:rFonts w:ascii="Times New Roman" w:hAnsi="Times New Roman" w:eastAsia="楷体_GB2312"/>
          <w:bCs/>
          <w:sz w:val="30"/>
          <w:szCs w:val="30"/>
        </w:rPr>
        <w:t>咨政报告】</w:t>
      </w:r>
    </w:p>
    <w:p>
      <w:pPr>
        <w:spacing w:line="560" w:lineRule="exact"/>
        <w:ind w:firstLine="722" w:firstLineChars="200"/>
        <w:jc w:val="center"/>
        <w:rPr>
          <w:rFonts w:eastAsia="黑体"/>
          <w:b/>
          <w:bCs/>
          <w:sz w:val="36"/>
        </w:rPr>
      </w:pPr>
    </w:p>
    <w:p>
      <w:pPr>
        <w:adjustRightInd w:val="0"/>
        <w:snapToGrid w:val="0"/>
        <w:spacing w:line="560" w:lineRule="exact"/>
        <w:ind w:firstLine="722" w:firstLineChars="200"/>
        <w:rPr>
          <w:rFonts w:eastAsia="黑体"/>
          <w:b/>
          <w:bCs/>
          <w:sz w:val="36"/>
        </w:rPr>
      </w:pPr>
    </w:p>
    <w:p>
      <w:pPr>
        <w:adjustRightInd w:val="0"/>
        <w:snapToGrid w:val="0"/>
        <w:spacing w:line="560" w:lineRule="exact"/>
        <w:ind w:firstLine="722" w:firstLineChars="200"/>
        <w:rPr>
          <w:rFonts w:eastAsia="黑体"/>
          <w:b/>
          <w:bCs/>
          <w:sz w:val="36"/>
        </w:rPr>
      </w:pPr>
    </w:p>
    <w:p>
      <w:pPr>
        <w:adjustRightInd w:val="0"/>
        <w:snapToGrid w:val="0"/>
        <w:spacing w:line="560" w:lineRule="exact"/>
        <w:ind w:firstLine="720" w:firstLineChars="200"/>
        <w:rPr>
          <w:rFonts w:ascii="方正小标宋简体" w:eastAsia="方正小标宋简体"/>
          <w:bCs/>
          <w:sz w:val="36"/>
        </w:rPr>
      </w:pPr>
    </w:p>
    <w:p>
      <w:pPr>
        <w:adjustRightInd w:val="0"/>
        <w:snapToGrid w:val="0"/>
        <w:spacing w:line="560" w:lineRule="exact"/>
        <w:ind w:firstLine="880" w:firstLineChars="200"/>
        <w:rPr>
          <w:rFonts w:ascii="方正小标宋简体" w:eastAsia="方正小标宋简体"/>
          <w:bCs/>
          <w:sz w:val="44"/>
          <w:szCs w:val="44"/>
        </w:rPr>
      </w:pPr>
      <w:r>
        <w:rPr>
          <w:rFonts w:hint="eastAsia" w:ascii="方正小标宋简体" w:eastAsia="方正小标宋简体"/>
          <w:bCs/>
          <w:sz w:val="44"/>
          <w:szCs w:val="44"/>
        </w:rPr>
        <w:t>（此处写课题名称，用方正小标宋简体，二号字体）</w:t>
      </w:r>
    </w:p>
    <w:p>
      <w:pPr>
        <w:tabs>
          <w:tab w:val="left" w:pos="4883"/>
        </w:tabs>
        <w:adjustRightInd w:val="0"/>
        <w:snapToGrid w:val="0"/>
        <w:spacing w:line="560" w:lineRule="exact"/>
        <w:jc w:val="center"/>
        <w:rPr>
          <w:rFonts w:eastAsia="黑体"/>
          <w:bCs/>
          <w:sz w:val="44"/>
          <w:szCs w:val="44"/>
        </w:rPr>
      </w:pPr>
    </w:p>
    <w:p>
      <w:pPr>
        <w:tabs>
          <w:tab w:val="left" w:pos="4883"/>
        </w:tabs>
        <w:adjustRightInd w:val="0"/>
        <w:snapToGrid w:val="0"/>
        <w:spacing w:line="560" w:lineRule="exact"/>
        <w:jc w:val="center"/>
        <w:rPr>
          <w:rFonts w:eastAsia="黑体"/>
          <w:bCs/>
          <w:sz w:val="44"/>
          <w:szCs w:val="44"/>
        </w:rPr>
      </w:pPr>
    </w:p>
    <w:p>
      <w:pPr>
        <w:tabs>
          <w:tab w:val="left" w:pos="4883"/>
        </w:tabs>
        <w:adjustRightInd w:val="0"/>
        <w:snapToGrid w:val="0"/>
        <w:spacing w:line="560" w:lineRule="exact"/>
        <w:jc w:val="center"/>
        <w:rPr>
          <w:rFonts w:eastAsia="黑体"/>
          <w:bCs/>
          <w:sz w:val="44"/>
          <w:szCs w:val="44"/>
        </w:rPr>
      </w:pPr>
    </w:p>
    <w:p>
      <w:pPr>
        <w:tabs>
          <w:tab w:val="left" w:pos="4883"/>
        </w:tabs>
        <w:adjustRightInd w:val="0"/>
        <w:snapToGrid w:val="0"/>
        <w:spacing w:line="560" w:lineRule="exact"/>
        <w:jc w:val="center"/>
        <w:rPr>
          <w:rFonts w:eastAsia="黑体"/>
          <w:bCs/>
          <w:sz w:val="44"/>
          <w:szCs w:val="44"/>
        </w:rPr>
      </w:pPr>
    </w:p>
    <w:p>
      <w:pPr>
        <w:tabs>
          <w:tab w:val="left" w:pos="4883"/>
        </w:tabs>
        <w:adjustRightInd w:val="0"/>
        <w:snapToGrid w:val="0"/>
        <w:spacing w:line="560" w:lineRule="exact"/>
        <w:jc w:val="center"/>
        <w:rPr>
          <w:rFonts w:eastAsia="黑体"/>
          <w:bCs/>
          <w:sz w:val="44"/>
          <w:szCs w:val="44"/>
        </w:rPr>
      </w:pPr>
    </w:p>
    <w:p>
      <w:pPr>
        <w:tabs>
          <w:tab w:val="left" w:pos="4883"/>
        </w:tabs>
        <w:adjustRightInd w:val="0"/>
        <w:snapToGrid w:val="0"/>
        <w:spacing w:line="560" w:lineRule="exact"/>
        <w:jc w:val="center"/>
        <w:rPr>
          <w:rFonts w:eastAsia="黑体"/>
          <w:bCs/>
          <w:sz w:val="44"/>
          <w:szCs w:val="44"/>
        </w:rPr>
      </w:pPr>
      <w:r>
        <w:rPr>
          <w:rFonts w:hint="eastAsia" w:eastAsia="黑体"/>
          <w:bCs/>
          <w:sz w:val="44"/>
          <w:szCs w:val="44"/>
        </w:rPr>
        <w:t>课题负责人：XXX</w:t>
      </w:r>
    </w:p>
    <w:p>
      <w:pPr>
        <w:adjustRightInd w:val="0"/>
        <w:snapToGrid w:val="0"/>
        <w:spacing w:line="560" w:lineRule="exact"/>
        <w:ind w:firstLine="883" w:firstLineChars="200"/>
        <w:rPr>
          <w:rFonts w:eastAsia="黑体"/>
          <w:b/>
          <w:bCs/>
          <w:sz w:val="44"/>
          <w:szCs w:val="44"/>
        </w:rPr>
      </w:pPr>
    </w:p>
    <w:p>
      <w:pPr>
        <w:adjustRightInd w:val="0"/>
        <w:snapToGrid w:val="0"/>
        <w:spacing w:line="560" w:lineRule="exact"/>
        <w:ind w:firstLine="883" w:firstLineChars="200"/>
        <w:rPr>
          <w:rFonts w:eastAsia="黑体"/>
          <w:b/>
          <w:bCs/>
          <w:sz w:val="44"/>
          <w:szCs w:val="44"/>
        </w:rPr>
      </w:pPr>
    </w:p>
    <w:p>
      <w:pPr>
        <w:adjustRightInd w:val="0"/>
        <w:snapToGrid w:val="0"/>
        <w:spacing w:line="560" w:lineRule="exact"/>
        <w:ind w:firstLine="883" w:firstLineChars="200"/>
        <w:rPr>
          <w:rFonts w:eastAsia="黑体"/>
          <w:b/>
          <w:bCs/>
          <w:sz w:val="44"/>
          <w:szCs w:val="44"/>
        </w:rPr>
      </w:pPr>
    </w:p>
    <w:p>
      <w:pPr>
        <w:adjustRightInd w:val="0"/>
        <w:snapToGrid w:val="0"/>
        <w:spacing w:line="560" w:lineRule="exact"/>
        <w:rPr>
          <w:rFonts w:eastAsia="黑体"/>
          <w:b/>
          <w:bCs/>
          <w:sz w:val="44"/>
          <w:szCs w:val="44"/>
        </w:rPr>
      </w:pPr>
    </w:p>
    <w:p>
      <w:pPr>
        <w:keepNext w:val="0"/>
        <w:keepLines w:val="0"/>
        <w:pageBreakBefore w:val="0"/>
        <w:widowControl w:val="0"/>
        <w:kinsoku/>
        <w:wordWrap/>
        <w:overflowPunct/>
        <w:topLinePunct w:val="0"/>
        <w:autoSpaceDN/>
        <w:bidi w:val="0"/>
        <w:spacing w:line="600" w:lineRule="exact"/>
        <w:textAlignment w:val="auto"/>
        <w:rPr>
          <w:rFonts w:hint="eastAsia" w:ascii="Times New Roman" w:hAnsi="Times New Roman" w:eastAsia="仿宋_GB2312"/>
          <w:sz w:val="31"/>
          <w:szCs w:val="31"/>
        </w:rPr>
      </w:pPr>
    </w:p>
    <w:p>
      <w:pPr>
        <w:keepNext w:val="0"/>
        <w:keepLines w:val="0"/>
        <w:pageBreakBefore w:val="0"/>
        <w:widowControl w:val="0"/>
        <w:kinsoku/>
        <w:wordWrap/>
        <w:overflowPunct/>
        <w:topLinePunct w:val="0"/>
        <w:autoSpaceDN/>
        <w:bidi w:val="0"/>
        <w:spacing w:line="600" w:lineRule="exact"/>
        <w:textAlignment w:val="auto"/>
        <w:rPr>
          <w:rFonts w:hint="eastAsia" w:ascii="Times New Roman" w:hAnsi="Times New Roman" w:eastAsia="仿宋_GB2312"/>
          <w:sz w:val="31"/>
          <w:szCs w:val="31"/>
        </w:rPr>
      </w:pPr>
    </w:p>
    <w:p>
      <w:pPr>
        <w:keepNext w:val="0"/>
        <w:keepLines w:val="0"/>
        <w:pageBreakBefore w:val="0"/>
        <w:widowControl w:val="0"/>
        <w:kinsoku/>
        <w:wordWrap/>
        <w:overflowPunct/>
        <w:topLinePunct w:val="0"/>
        <w:autoSpaceDN/>
        <w:bidi w:val="0"/>
        <w:spacing w:line="600" w:lineRule="exact"/>
        <w:textAlignment w:val="auto"/>
        <w:rPr>
          <w:rFonts w:hint="eastAsia" w:ascii="Times New Roman" w:hAnsi="Times New Roman" w:eastAsia="仿宋_GB2312"/>
          <w:sz w:val="31"/>
          <w:szCs w:val="31"/>
        </w:rPr>
      </w:pPr>
    </w:p>
    <w:p>
      <w:pPr>
        <w:keepNext w:val="0"/>
        <w:keepLines w:val="0"/>
        <w:pageBreakBefore w:val="0"/>
        <w:widowControl w:val="0"/>
        <w:kinsoku/>
        <w:wordWrap/>
        <w:overflowPunct/>
        <w:topLinePunct w:val="0"/>
        <w:autoSpaceDN/>
        <w:bidi w:val="0"/>
        <w:spacing w:line="600" w:lineRule="exact"/>
        <w:textAlignment w:val="auto"/>
        <w:rPr>
          <w:rFonts w:hint="eastAsia" w:ascii="Times New Roman" w:hAnsi="Times New Roman" w:eastAsia="仿宋_GB2312"/>
          <w:sz w:val="31"/>
          <w:szCs w:val="31"/>
        </w:rPr>
      </w:pPr>
    </w:p>
    <w:p>
      <w:pPr>
        <w:keepNext w:val="0"/>
        <w:keepLines w:val="0"/>
        <w:pageBreakBefore w:val="0"/>
        <w:widowControl w:val="0"/>
        <w:kinsoku/>
        <w:wordWrap/>
        <w:overflowPunct/>
        <w:topLinePunct w:val="0"/>
        <w:autoSpaceDN/>
        <w:bidi w:val="0"/>
        <w:spacing w:line="560" w:lineRule="exact"/>
        <w:textAlignment w:val="auto"/>
        <w:rPr>
          <w:rFonts w:ascii="Times New Roman" w:hAnsi="Times New Roman" w:eastAsia="仿宋_GB2312"/>
          <w:sz w:val="31"/>
          <w:szCs w:val="31"/>
        </w:rPr>
      </w:pPr>
      <w:r>
        <w:rPr>
          <w:rFonts w:hint="eastAsia" w:ascii="Times New Roman" w:hAnsi="Times New Roman" w:eastAsia="仿宋_GB2312"/>
          <w:sz w:val="31"/>
          <w:szCs w:val="31"/>
        </w:rPr>
        <w:t>附件</w:t>
      </w:r>
      <w:r>
        <w:rPr>
          <w:rFonts w:hint="eastAsia" w:ascii="Times New Roman" w:hAnsi="Times New Roman" w:eastAsia="仿宋_GB2312"/>
          <w:sz w:val="31"/>
          <w:szCs w:val="31"/>
          <w:lang w:val="en-US" w:eastAsia="zh-CN"/>
        </w:rPr>
        <w:t>3</w:t>
      </w:r>
      <w:r>
        <w:rPr>
          <w:rFonts w:hint="eastAsia" w:ascii="Times New Roman" w:hAnsi="Times New Roman" w:eastAsia="仿宋_GB2312"/>
          <w:sz w:val="31"/>
          <w:szCs w:val="31"/>
        </w:rPr>
        <w:t>：</w:t>
      </w:r>
    </w:p>
    <w:p>
      <w:pPr>
        <w:keepNext w:val="0"/>
        <w:keepLines w:val="0"/>
        <w:pageBreakBefore w:val="0"/>
        <w:widowControl w:val="0"/>
        <w:kinsoku/>
        <w:wordWrap/>
        <w:overflowPunct/>
        <w:topLinePunct w:val="0"/>
        <w:autoSpaceDN/>
        <w:bidi w:val="0"/>
        <w:adjustRightInd w:val="0"/>
        <w:snapToGrid w:val="0"/>
        <w:spacing w:line="560" w:lineRule="exact"/>
        <w:textAlignment w:val="auto"/>
        <w:rPr>
          <w:rFonts w:eastAsia="黑体"/>
          <w:b/>
          <w:bCs/>
          <w:sz w:val="31"/>
          <w:szCs w:val="31"/>
        </w:rPr>
      </w:pPr>
      <w:bookmarkStart w:id="0" w:name="_GoBack"/>
      <w:bookmarkEnd w:id="0"/>
    </w:p>
    <w:p>
      <w:pPr>
        <w:keepNext w:val="0"/>
        <w:keepLines w:val="0"/>
        <w:pageBreakBefore w:val="0"/>
        <w:widowControl w:val="0"/>
        <w:kinsoku/>
        <w:wordWrap/>
        <w:overflowPunct/>
        <w:topLinePunct w:val="0"/>
        <w:autoSpaceDE w:val="0"/>
        <w:autoSpaceDN/>
        <w:bidi w:val="0"/>
        <w:spacing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rPr>
        <w:t>《关于</w:t>
      </w:r>
      <w:r>
        <w:rPr>
          <w:rFonts w:hint="eastAsia" w:ascii="方正小标宋简体" w:hAnsi="方正小标宋简体" w:eastAsia="方正小标宋简体" w:cs="方正小标宋简体"/>
          <w:sz w:val="32"/>
          <w:szCs w:val="32"/>
          <w:lang w:val="en-US" w:eastAsia="zh-CN"/>
        </w:rPr>
        <w:t>XXX</w:t>
      </w:r>
      <w:r>
        <w:rPr>
          <w:rFonts w:hint="eastAsia" w:ascii="方正小标宋简体" w:hAnsi="方正小标宋简体" w:eastAsia="方正小标宋简体" w:cs="方正小标宋简体"/>
          <w:sz w:val="32"/>
          <w:szCs w:val="32"/>
        </w:rPr>
        <w:t>的</w:t>
      </w:r>
      <w:r>
        <w:rPr>
          <w:rFonts w:hint="eastAsia" w:ascii="方正小标宋简体" w:hAnsi="方正小标宋简体" w:eastAsia="方正小标宋简体" w:cs="方正小标宋简体"/>
          <w:sz w:val="32"/>
          <w:szCs w:val="32"/>
          <w:lang w:eastAsia="zh-CN"/>
        </w:rPr>
        <w:t>建议</w:t>
      </w:r>
      <w:r>
        <w:rPr>
          <w:rFonts w:hint="eastAsia" w:ascii="方正小标宋简体" w:hAnsi="方正小标宋简体" w:eastAsia="方正小标宋简体" w:cs="方正小标宋简体"/>
          <w:sz w:val="32"/>
          <w:szCs w:val="32"/>
        </w:rPr>
        <w:t>》</w:t>
      </w:r>
      <w:r>
        <w:rPr>
          <w:rFonts w:hint="eastAsia" w:ascii="方正小标宋简体" w:hAnsi="方正小标宋简体" w:eastAsia="方正小标宋简体" w:cs="方正小标宋简体"/>
          <w:sz w:val="32"/>
          <w:szCs w:val="32"/>
          <w:lang w:val="en-US" w:eastAsia="zh-CN"/>
        </w:rPr>
        <w:t>成果推介</w:t>
      </w:r>
    </w:p>
    <w:p>
      <w:pPr>
        <w:keepNext w:val="0"/>
        <w:keepLines w:val="0"/>
        <w:pageBreakBefore w:val="0"/>
        <w:widowControl w:val="0"/>
        <w:kinsoku/>
        <w:wordWrap/>
        <w:overflowPunct/>
        <w:topLinePunct w:val="0"/>
        <w:autoSpaceDE w:val="0"/>
        <w:autoSpaceDN/>
        <w:bidi w:val="0"/>
        <w:spacing w:line="560" w:lineRule="exact"/>
        <w:ind w:firstLine="420" w:firstLineChars="200"/>
        <w:jc w:val="center"/>
        <w:textAlignment w:val="auto"/>
        <w:rPr>
          <w:rFonts w:hint="eastAsia" w:ascii="Times New Roman" w:hAnsi="Times New Roman" w:eastAsia="宋体" w:cs="Times New Roman"/>
          <w:sz w:val="31"/>
          <w:szCs w:val="31"/>
          <w:lang w:val="en-US" w:eastAsia="zh-CN"/>
        </w:rPr>
      </w:pPr>
      <w:r>
        <w:rPr>
          <w:rFonts w:hint="eastAsia"/>
          <w:color w:val="FF0000"/>
          <w:lang w:eastAsia="zh-CN"/>
        </w:rPr>
        <w:t>（空一行）</w:t>
      </w:r>
    </w:p>
    <w:p>
      <w:pPr>
        <w:keepNext w:val="0"/>
        <w:keepLines w:val="0"/>
        <w:pageBreakBefore w:val="0"/>
        <w:widowControl w:val="0"/>
        <w:kinsoku/>
        <w:wordWrap/>
        <w:overflowPunct/>
        <w:topLinePunct w:val="0"/>
        <w:autoSpaceDE w:val="0"/>
        <w:autoSpaceDN/>
        <w:bidi w:val="0"/>
        <w:spacing w:line="560" w:lineRule="exact"/>
        <w:ind w:firstLine="640" w:firstLineChars="200"/>
        <w:textAlignment w:val="auto"/>
        <w:rPr>
          <w:rFonts w:hint="default" w:ascii="Times New Roman" w:hAnsi="Times New Roman" w:eastAsia="黑体" w:cs="Times New Roman"/>
          <w:color w:val="FF0000"/>
          <w:sz w:val="32"/>
          <w:szCs w:val="32"/>
          <w:lang w:val="en-US" w:eastAsia="zh-CN"/>
        </w:rPr>
      </w:pPr>
      <w:r>
        <w:rPr>
          <w:rFonts w:hint="default" w:ascii="Times New Roman" w:hAnsi="Times New Roman" w:eastAsia="黑体" w:cs="Times New Roman"/>
          <w:sz w:val="32"/>
          <w:szCs w:val="32"/>
        </w:rPr>
        <w:t>一、</w:t>
      </w:r>
      <w:r>
        <w:rPr>
          <w:rFonts w:hint="eastAsia" w:ascii="Times New Roman" w:hAnsi="Times New Roman" w:eastAsia="黑体" w:cs="Times New Roman"/>
          <w:sz w:val="32"/>
          <w:szCs w:val="32"/>
          <w:lang w:val="en-US" w:eastAsia="zh-CN"/>
        </w:rPr>
        <w:t>XXXX</w:t>
      </w:r>
      <w:r>
        <w:rPr>
          <w:rFonts w:hint="eastAsia" w:ascii="Times New Roman" w:hAnsi="Times New Roman" w:eastAsia="黑体" w:cs="Times New Roman"/>
          <w:color w:val="FF0000"/>
          <w:sz w:val="32"/>
          <w:szCs w:val="32"/>
          <w:lang w:val="en-US" w:eastAsia="zh-CN"/>
        </w:rPr>
        <w:t>（一级标题格式黑体，三号不加粗）</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仿宋_GB2312" w:cs="Times New Roman"/>
          <w:i w:val="0"/>
          <w:caps w:val="0"/>
          <w:color w:val="0F1115"/>
          <w:spacing w:val="0"/>
          <w:kern w:val="0"/>
          <w:sz w:val="32"/>
          <w:szCs w:val="32"/>
          <w:shd w:val="clear" w:fill="FFFFFF"/>
          <w:lang w:val="en-US" w:eastAsia="zh-CN" w:bidi="ar"/>
        </w:rPr>
      </w:pPr>
      <w:r>
        <w:rPr>
          <w:rFonts w:hint="eastAsia" w:ascii="Times New Roman" w:hAnsi="Times New Roman" w:eastAsia="仿宋_GB2312" w:cs="Times New Roman"/>
          <w:i w:val="0"/>
          <w:caps w:val="0"/>
          <w:color w:val="0F1115"/>
          <w:spacing w:val="0"/>
          <w:kern w:val="0"/>
          <w:sz w:val="32"/>
          <w:szCs w:val="32"/>
          <w:shd w:val="clear" w:fill="FFFFFF"/>
          <w:lang w:val="en-US" w:eastAsia="zh-CN" w:bidi="ar"/>
        </w:rPr>
        <w:t>概述成果的研究背景、存在问题</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二、</w:t>
      </w:r>
      <w:r>
        <w:rPr>
          <w:rFonts w:hint="eastAsia" w:ascii="Times New Roman" w:hAnsi="Times New Roman" w:eastAsia="黑体" w:cs="Times New Roman"/>
          <w:sz w:val="32"/>
          <w:szCs w:val="32"/>
          <w:lang w:val="en-US" w:eastAsia="zh-CN"/>
        </w:rPr>
        <w:t>XXXX</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楷体_GB2312" w:cs="Times New Roman"/>
          <w:color w:val="FF0000"/>
          <w:sz w:val="32"/>
          <w:szCs w:val="32"/>
          <w:lang w:val="en-US" w:eastAsia="zh-CN"/>
        </w:rPr>
      </w:pPr>
      <w:r>
        <w:rPr>
          <w:rFonts w:hint="default" w:ascii="Times New Roman" w:hAnsi="Times New Roman" w:eastAsia="楷体_GB2312" w:cs="Times New Roman"/>
          <w:sz w:val="32"/>
          <w:szCs w:val="32"/>
        </w:rPr>
        <w:t>（一）</w:t>
      </w:r>
      <w:r>
        <w:rPr>
          <w:rFonts w:hint="eastAsia" w:ascii="Times New Roman" w:hAnsi="Times New Roman" w:eastAsia="楷体_GB2312" w:cs="Times New Roman"/>
          <w:sz w:val="32"/>
          <w:szCs w:val="32"/>
          <w:lang w:val="en-US" w:eastAsia="zh-CN"/>
        </w:rPr>
        <w:t>XXXX</w:t>
      </w:r>
      <w:r>
        <w:rPr>
          <w:rFonts w:hint="eastAsia" w:ascii="Times New Roman" w:hAnsi="Times New Roman" w:eastAsia="楷体_GB2312" w:cs="Times New Roman"/>
          <w:color w:val="FF0000"/>
          <w:sz w:val="32"/>
          <w:szCs w:val="32"/>
          <w:lang w:eastAsia="zh-CN"/>
        </w:rPr>
        <w:t>（二级标题格式楷体</w:t>
      </w:r>
      <w:r>
        <w:rPr>
          <w:rFonts w:hint="eastAsia" w:ascii="Times New Roman" w:hAnsi="Times New Roman" w:eastAsia="楷体_GB2312" w:cs="Times New Roman"/>
          <w:color w:val="FF0000"/>
          <w:sz w:val="32"/>
          <w:szCs w:val="32"/>
          <w:lang w:val="en-US" w:eastAsia="zh-CN"/>
        </w:rPr>
        <w:t>_GB2312，三号不加粗</w:t>
      </w:r>
      <w:r>
        <w:rPr>
          <w:rFonts w:hint="eastAsia" w:ascii="Times New Roman" w:hAnsi="Times New Roman" w:eastAsia="楷体_GB2312" w:cs="Times New Roman"/>
          <w:color w:val="FF0000"/>
          <w:sz w:val="32"/>
          <w:szCs w:val="32"/>
          <w:lang w:eastAsia="zh-CN"/>
        </w:rPr>
        <w:t>）</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仿宋_GB2312" w:cs="Times New Roman"/>
          <w:i w:val="0"/>
          <w:caps w:val="0"/>
          <w:color w:val="FF0000"/>
          <w:spacing w:val="0"/>
          <w:kern w:val="0"/>
          <w:sz w:val="32"/>
          <w:szCs w:val="32"/>
          <w:shd w:val="clear" w:fill="FFFFFF"/>
          <w:lang w:val="en-US" w:eastAsia="zh-CN" w:bidi="ar"/>
        </w:rPr>
      </w:pPr>
      <w:r>
        <w:rPr>
          <w:rFonts w:hint="eastAsia" w:ascii="Times New Roman" w:hAnsi="Times New Roman" w:eastAsia="仿宋_GB2312" w:cs="Times New Roman"/>
          <w:i w:val="0"/>
          <w:caps w:val="0"/>
          <w:color w:val="0F1115"/>
          <w:spacing w:val="0"/>
          <w:kern w:val="0"/>
          <w:sz w:val="32"/>
          <w:szCs w:val="32"/>
          <w:shd w:val="clear" w:fill="FFFFFF"/>
          <w:lang w:val="en-US" w:eastAsia="zh-CN" w:bidi="ar"/>
        </w:rPr>
        <w:t>重要观点和对策建议</w:t>
      </w:r>
      <w:r>
        <w:rPr>
          <w:rFonts w:hint="eastAsia" w:ascii="Times New Roman" w:hAnsi="Times New Roman" w:eastAsia="仿宋_GB2312" w:cs="Times New Roman"/>
          <w:i w:val="0"/>
          <w:caps w:val="0"/>
          <w:color w:val="FF0000"/>
          <w:spacing w:val="0"/>
          <w:kern w:val="0"/>
          <w:sz w:val="32"/>
          <w:szCs w:val="32"/>
          <w:shd w:val="clear" w:fill="FFFFFF"/>
          <w:lang w:val="en-US" w:eastAsia="zh-CN" w:bidi="ar"/>
        </w:rPr>
        <w:t>（正文格式仿宋_GB2312，三号）</w:t>
      </w:r>
    </w:p>
    <w:p>
      <w:pPr>
        <w:keepNext w:val="0"/>
        <w:keepLines w:val="0"/>
        <w:pageBreakBefore w:val="0"/>
        <w:widowControl w:val="0"/>
        <w:numPr>
          <w:ilvl w:val="0"/>
          <w:numId w:val="1"/>
        </w:numPr>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XXXX</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hint="default" w:ascii="Times New Roman" w:hAnsi="Times New Roman" w:eastAsia="仿宋_GB2312" w:cs="Times New Roman"/>
          <w:i w:val="0"/>
          <w:caps w:val="0"/>
          <w:color w:val="0F1115"/>
          <w:spacing w:val="0"/>
          <w:kern w:val="0"/>
          <w:sz w:val="32"/>
          <w:szCs w:val="32"/>
          <w:shd w:val="clear" w:fill="FFFFFF"/>
          <w:lang w:val="en-US" w:eastAsia="zh-CN" w:bidi="ar"/>
        </w:rPr>
      </w:pPr>
      <w:r>
        <w:rPr>
          <w:rFonts w:hint="eastAsia" w:ascii="Times New Roman" w:hAnsi="Times New Roman" w:eastAsia="仿宋_GB2312" w:cs="Times New Roman"/>
          <w:i w:val="0"/>
          <w:caps w:val="0"/>
          <w:color w:val="0F1115"/>
          <w:spacing w:val="0"/>
          <w:kern w:val="0"/>
          <w:sz w:val="32"/>
          <w:szCs w:val="32"/>
          <w:shd w:val="clear" w:fill="FFFFFF"/>
          <w:lang w:val="en-US" w:eastAsia="zh-CN" w:bidi="ar"/>
        </w:rPr>
        <w:t>阐述成果的创新点、学术价值和实践意义</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eastAsia="zh-CN"/>
        </w:rPr>
        <w:t>四</w:t>
      </w:r>
      <w:r>
        <w:rPr>
          <w:rFonts w:hint="default" w:ascii="Times New Roman" w:hAnsi="Times New Roman" w:eastAsia="黑体" w:cs="Times New Roman"/>
          <w:sz w:val="32"/>
          <w:szCs w:val="32"/>
        </w:rPr>
        <w:t>、</w:t>
      </w:r>
      <w:r>
        <w:rPr>
          <w:rFonts w:hint="eastAsia" w:ascii="Times New Roman" w:hAnsi="Times New Roman" w:eastAsia="黑体" w:cs="Times New Roman"/>
          <w:sz w:val="32"/>
          <w:szCs w:val="32"/>
          <w:lang w:val="en-US" w:eastAsia="zh-CN"/>
        </w:rPr>
        <w:t>XXXX【如有则写，如无可不写该部分】</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textAlignment w:val="auto"/>
        <w:rPr>
          <w:rFonts w:hint="eastAsia" w:ascii="Times New Roman" w:hAnsi="Times New Roman" w:eastAsia="仿宋_GB2312" w:cs="Times New Roman"/>
          <w:i w:val="0"/>
          <w:caps w:val="0"/>
          <w:color w:val="0F1115"/>
          <w:spacing w:val="0"/>
          <w:kern w:val="0"/>
          <w:sz w:val="32"/>
          <w:szCs w:val="32"/>
          <w:shd w:val="clear" w:fill="FFFFFF"/>
          <w:lang w:val="en-US" w:eastAsia="zh-CN" w:bidi="ar"/>
        </w:rPr>
      </w:pPr>
      <w:r>
        <w:rPr>
          <w:rFonts w:hint="eastAsia" w:ascii="Times New Roman" w:hAnsi="Times New Roman" w:eastAsia="仿宋_GB2312" w:cs="Times New Roman"/>
          <w:i w:val="0"/>
          <w:caps w:val="0"/>
          <w:color w:val="0F1115"/>
          <w:spacing w:val="0"/>
          <w:kern w:val="0"/>
          <w:sz w:val="32"/>
          <w:szCs w:val="32"/>
          <w:shd w:val="clear" w:fill="FFFFFF"/>
          <w:lang w:val="en-US" w:eastAsia="zh-CN" w:bidi="ar"/>
        </w:rPr>
        <w:t>成果的不足或欠缺以及下阶段研究方向</w:t>
      </w:r>
    </w:p>
    <w:p>
      <w:pPr>
        <w:keepNext w:val="0"/>
        <w:keepLines w:val="0"/>
        <w:pageBreakBefore w:val="0"/>
        <w:widowControl w:val="0"/>
        <w:kinsoku/>
        <w:wordWrap/>
        <w:overflowPunct/>
        <w:topLinePunct w:val="0"/>
        <w:autoSpaceDE w:val="0"/>
        <w:autoSpaceDN/>
        <w:bidi w:val="0"/>
        <w:adjustRightInd/>
        <w:snapToGrid/>
        <w:spacing w:line="560" w:lineRule="exact"/>
        <w:ind w:firstLine="420" w:firstLineChars="200"/>
        <w:jc w:val="left"/>
        <w:textAlignment w:val="auto"/>
        <w:rPr>
          <w:rFonts w:hint="default" w:ascii="Times New Roman" w:hAnsi="Times New Roman" w:eastAsia="仿宋_GB2312" w:cs="Times New Roman"/>
          <w:color w:val="000000"/>
          <w:sz w:val="32"/>
          <w:szCs w:val="32"/>
        </w:rPr>
      </w:pPr>
      <w:r>
        <w:rPr>
          <w:rFonts w:hint="eastAsia"/>
          <w:color w:val="FF0000"/>
          <w:lang w:eastAsia="zh-CN"/>
        </w:rPr>
        <w:t>（空一行）</w:t>
      </w:r>
    </w:p>
    <w:p>
      <w:pPr>
        <w:keepNext w:val="0"/>
        <w:keepLines w:val="0"/>
        <w:pageBreakBefore w:val="0"/>
        <w:widowControl w:val="0"/>
        <w:kinsoku/>
        <w:wordWrap/>
        <w:overflowPunct/>
        <w:topLinePunct w:val="0"/>
        <w:autoSpaceDE w:val="0"/>
        <w:autoSpaceDN/>
        <w:bidi w:val="0"/>
        <w:adjustRightInd/>
        <w:snapToGrid/>
        <w:spacing w:line="560" w:lineRule="exact"/>
        <w:ind w:firstLine="640" w:firstLineChars="200"/>
        <w:jc w:val="left"/>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b/>
          <w:bCs/>
          <w:color w:val="000000"/>
          <w:sz w:val="32"/>
          <w:szCs w:val="32"/>
        </w:rPr>
        <w:t>撰稿人：</w:t>
      </w:r>
      <w:r>
        <w:rPr>
          <w:rFonts w:hint="default" w:ascii="Times New Roman" w:hAnsi="Times New Roman" w:eastAsia="仿宋_GB2312" w:cs="Times New Roman"/>
          <w:sz w:val="32"/>
          <w:szCs w:val="32"/>
          <w:lang w:val="en-US" w:eastAsia="zh-CN"/>
        </w:rPr>
        <w:t>何XX，</w:t>
      </w:r>
      <w:r>
        <w:rPr>
          <w:rFonts w:hint="eastAsia" w:ascii="Times New Roman" w:hAnsi="Times New Roman" w:eastAsia="仿宋_GB2312" w:cs="Times New Roman"/>
          <w:sz w:val="32"/>
          <w:szCs w:val="32"/>
          <w:lang w:val="en-US" w:eastAsia="zh-CN"/>
        </w:rPr>
        <w:t>东莞理工学院讲师</w:t>
      </w:r>
      <w:r>
        <w:rPr>
          <w:rFonts w:hint="default" w:ascii="Times New Roman" w:hAnsi="Times New Roman" w:eastAsia="仿宋_GB2312" w:cs="Times New Roman"/>
          <w:sz w:val="32"/>
          <w:szCs w:val="32"/>
          <w:lang w:val="en-US" w:eastAsia="zh-CN"/>
        </w:rPr>
        <w:t>；邓XX，市委宣传部XX科科长；张XX，市XX院XX中心主任、副研究员</w:t>
      </w:r>
      <w:r>
        <w:rPr>
          <w:rFonts w:hint="default" w:ascii="Times New Roman" w:hAnsi="Times New Roman" w:eastAsia="仿宋_GB2312" w:cs="Times New Roman"/>
          <w:color w:val="000000"/>
          <w:sz w:val="32"/>
          <w:szCs w:val="32"/>
        </w:rPr>
        <w:t>】</w:t>
      </w:r>
    </w:p>
    <w:sectPr>
      <w:headerReference r:id="rId3" w:type="default"/>
      <w:footerReference r:id="rId4" w:type="default"/>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华康简标题宋">
    <w:panose1 w:val="02010509000101010101"/>
    <w:charset w:val="86"/>
    <w:family w:val="modern"/>
    <w:pitch w:val="default"/>
    <w:sig w:usb0="00000283" w:usb1="080F0C00" w:usb2="00000012" w:usb3="00000000" w:csb0="00160001" w:csb1="00000000"/>
  </w:font>
  <w:font w:name="PMingLiU">
    <w:altName w:val="文泉驿微米黑"/>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FE9782"/>
    <w:multiLevelType w:val="singleLevel"/>
    <w:tmpl w:val="7FFE978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NotTrackMoves/>
  <w:documentProtection w:edit="readOnly" w:enforcement="0"/>
  <w:defaultTabStop w:val="420"/>
  <w:drawingGridVerticalSpacing w:val="156"/>
  <w:displayHorizontalDrawingGridEvery w:val="1"/>
  <w:displayVerticalDrawingGridEvery w:val="1"/>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6A2D"/>
    <w:rsid w:val="0001633F"/>
    <w:rsid w:val="00016A53"/>
    <w:rsid w:val="00050669"/>
    <w:rsid w:val="00052966"/>
    <w:rsid w:val="00066386"/>
    <w:rsid w:val="00073914"/>
    <w:rsid w:val="000A7E67"/>
    <w:rsid w:val="000C0B89"/>
    <w:rsid w:val="000D2C86"/>
    <w:rsid w:val="00111B47"/>
    <w:rsid w:val="001519DE"/>
    <w:rsid w:val="00156D4E"/>
    <w:rsid w:val="00176BF4"/>
    <w:rsid w:val="00177A9F"/>
    <w:rsid w:val="001A16AC"/>
    <w:rsid w:val="001C0D8B"/>
    <w:rsid w:val="001D2B6B"/>
    <w:rsid w:val="001E0E12"/>
    <w:rsid w:val="002420CF"/>
    <w:rsid w:val="002459FB"/>
    <w:rsid w:val="002477B0"/>
    <w:rsid w:val="00253FC0"/>
    <w:rsid w:val="002668CD"/>
    <w:rsid w:val="002673EC"/>
    <w:rsid w:val="00267F5C"/>
    <w:rsid w:val="00275B96"/>
    <w:rsid w:val="0028437C"/>
    <w:rsid w:val="00294D94"/>
    <w:rsid w:val="002A10C5"/>
    <w:rsid w:val="002A612A"/>
    <w:rsid w:val="002B26ED"/>
    <w:rsid w:val="002B5950"/>
    <w:rsid w:val="002C39A2"/>
    <w:rsid w:val="002E323F"/>
    <w:rsid w:val="002F0F0E"/>
    <w:rsid w:val="002F4238"/>
    <w:rsid w:val="002F458A"/>
    <w:rsid w:val="00340A01"/>
    <w:rsid w:val="00351F03"/>
    <w:rsid w:val="00354DC9"/>
    <w:rsid w:val="00387167"/>
    <w:rsid w:val="003903BA"/>
    <w:rsid w:val="003977F7"/>
    <w:rsid w:val="003C6874"/>
    <w:rsid w:val="003D7F1A"/>
    <w:rsid w:val="00410A25"/>
    <w:rsid w:val="0042457C"/>
    <w:rsid w:val="00462956"/>
    <w:rsid w:val="0048542D"/>
    <w:rsid w:val="004C1884"/>
    <w:rsid w:val="004E6287"/>
    <w:rsid w:val="005006C1"/>
    <w:rsid w:val="00504B77"/>
    <w:rsid w:val="005241C8"/>
    <w:rsid w:val="005B35CD"/>
    <w:rsid w:val="005B7B5F"/>
    <w:rsid w:val="005C4109"/>
    <w:rsid w:val="0064747D"/>
    <w:rsid w:val="006521FC"/>
    <w:rsid w:val="00654BF3"/>
    <w:rsid w:val="00684917"/>
    <w:rsid w:val="006A1FA7"/>
    <w:rsid w:val="006A2299"/>
    <w:rsid w:val="006D18C4"/>
    <w:rsid w:val="006F3E8C"/>
    <w:rsid w:val="00745C8E"/>
    <w:rsid w:val="007515E4"/>
    <w:rsid w:val="0076582A"/>
    <w:rsid w:val="007874B3"/>
    <w:rsid w:val="007976D8"/>
    <w:rsid w:val="007A0544"/>
    <w:rsid w:val="007B6F3D"/>
    <w:rsid w:val="007C7DC6"/>
    <w:rsid w:val="007E4FC4"/>
    <w:rsid w:val="007E5B38"/>
    <w:rsid w:val="008047CC"/>
    <w:rsid w:val="00815DAB"/>
    <w:rsid w:val="008221EE"/>
    <w:rsid w:val="00831A7B"/>
    <w:rsid w:val="00852B88"/>
    <w:rsid w:val="00884E74"/>
    <w:rsid w:val="008A5790"/>
    <w:rsid w:val="008B53B5"/>
    <w:rsid w:val="008C5A7C"/>
    <w:rsid w:val="008D3DE7"/>
    <w:rsid w:val="008E18C4"/>
    <w:rsid w:val="00904CDB"/>
    <w:rsid w:val="009068E0"/>
    <w:rsid w:val="00912365"/>
    <w:rsid w:val="00915B1F"/>
    <w:rsid w:val="00940632"/>
    <w:rsid w:val="009464A8"/>
    <w:rsid w:val="009527BD"/>
    <w:rsid w:val="00954F8C"/>
    <w:rsid w:val="009676BA"/>
    <w:rsid w:val="009943AB"/>
    <w:rsid w:val="009D2972"/>
    <w:rsid w:val="009F2739"/>
    <w:rsid w:val="00A017E9"/>
    <w:rsid w:val="00A02515"/>
    <w:rsid w:val="00A23724"/>
    <w:rsid w:val="00A56053"/>
    <w:rsid w:val="00A8141D"/>
    <w:rsid w:val="00A83E7F"/>
    <w:rsid w:val="00A96533"/>
    <w:rsid w:val="00AA4795"/>
    <w:rsid w:val="00AB4742"/>
    <w:rsid w:val="00AE0E94"/>
    <w:rsid w:val="00AE448A"/>
    <w:rsid w:val="00B05EF7"/>
    <w:rsid w:val="00B257AC"/>
    <w:rsid w:val="00B477DA"/>
    <w:rsid w:val="00B66855"/>
    <w:rsid w:val="00B7271C"/>
    <w:rsid w:val="00B74D8B"/>
    <w:rsid w:val="00B86113"/>
    <w:rsid w:val="00B930E9"/>
    <w:rsid w:val="00BC03E2"/>
    <w:rsid w:val="00BC4519"/>
    <w:rsid w:val="00BF51D1"/>
    <w:rsid w:val="00BF6C14"/>
    <w:rsid w:val="00C03C15"/>
    <w:rsid w:val="00C20DD4"/>
    <w:rsid w:val="00C3495A"/>
    <w:rsid w:val="00C36C6B"/>
    <w:rsid w:val="00C43D0D"/>
    <w:rsid w:val="00C532CF"/>
    <w:rsid w:val="00CB6597"/>
    <w:rsid w:val="00CB6B3C"/>
    <w:rsid w:val="00CC5E76"/>
    <w:rsid w:val="00CD777E"/>
    <w:rsid w:val="00CF6F61"/>
    <w:rsid w:val="00D0100F"/>
    <w:rsid w:val="00D20BEE"/>
    <w:rsid w:val="00D21ABC"/>
    <w:rsid w:val="00D22327"/>
    <w:rsid w:val="00D30346"/>
    <w:rsid w:val="00D528F4"/>
    <w:rsid w:val="00D64AB2"/>
    <w:rsid w:val="00D673B7"/>
    <w:rsid w:val="00D826DE"/>
    <w:rsid w:val="00DC0A23"/>
    <w:rsid w:val="00DC4D2C"/>
    <w:rsid w:val="00DD171F"/>
    <w:rsid w:val="00DD2CB7"/>
    <w:rsid w:val="00DD3DA3"/>
    <w:rsid w:val="00DE6A12"/>
    <w:rsid w:val="00E07AC7"/>
    <w:rsid w:val="00E26414"/>
    <w:rsid w:val="00E26C81"/>
    <w:rsid w:val="00E27BAA"/>
    <w:rsid w:val="00E371D4"/>
    <w:rsid w:val="00E5748E"/>
    <w:rsid w:val="00EB0F5B"/>
    <w:rsid w:val="00F01A43"/>
    <w:rsid w:val="00F054D7"/>
    <w:rsid w:val="00F10B36"/>
    <w:rsid w:val="00F23A3F"/>
    <w:rsid w:val="00F26A2D"/>
    <w:rsid w:val="00F73247"/>
    <w:rsid w:val="00F841EB"/>
    <w:rsid w:val="00F85B20"/>
    <w:rsid w:val="00FB3BB9"/>
    <w:rsid w:val="00FC5EC0"/>
    <w:rsid w:val="00FF0CC3"/>
    <w:rsid w:val="00FF3552"/>
    <w:rsid w:val="0DE95727"/>
    <w:rsid w:val="13871C6A"/>
    <w:rsid w:val="28370A9D"/>
    <w:rsid w:val="2DD74CCD"/>
    <w:rsid w:val="327A6B59"/>
    <w:rsid w:val="344F1ED9"/>
    <w:rsid w:val="3ACC7DDF"/>
    <w:rsid w:val="3B7FE7EB"/>
    <w:rsid w:val="3DDB496A"/>
    <w:rsid w:val="3FD94AFE"/>
    <w:rsid w:val="57D367F9"/>
    <w:rsid w:val="57E70C7B"/>
    <w:rsid w:val="5FBFA6ED"/>
    <w:rsid w:val="66FCB19D"/>
    <w:rsid w:val="6F7F9830"/>
    <w:rsid w:val="6FBEFFEA"/>
    <w:rsid w:val="7BFFBBE8"/>
    <w:rsid w:val="7D575ED8"/>
    <w:rsid w:val="7DAE6DE4"/>
    <w:rsid w:val="7EF87375"/>
    <w:rsid w:val="7F7F43EB"/>
    <w:rsid w:val="7FFB210D"/>
    <w:rsid w:val="7FFCBBFD"/>
    <w:rsid w:val="7FFD722F"/>
    <w:rsid w:val="96B7499F"/>
    <w:rsid w:val="9BFBA65B"/>
    <w:rsid w:val="BFEBE365"/>
    <w:rsid w:val="CBBB5F75"/>
    <w:rsid w:val="CEF75782"/>
    <w:rsid w:val="D9239BCA"/>
    <w:rsid w:val="DE2DED3C"/>
    <w:rsid w:val="DFFF4890"/>
    <w:rsid w:val="EFDD4A15"/>
    <w:rsid w:val="F474AC62"/>
    <w:rsid w:val="F8FB5556"/>
    <w:rsid w:val="FB5968C1"/>
    <w:rsid w:val="FDD6FC1B"/>
    <w:rsid w:val="FE5DE2DB"/>
    <w:rsid w:val="FEDF67AE"/>
    <w:rsid w:val="FFFE086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qFormat/>
    <w:uiPriority w:val="99"/>
    <w:pPr>
      <w:tabs>
        <w:tab w:val="center" w:pos="4153"/>
        <w:tab w:val="right" w:pos="8306"/>
      </w:tabs>
      <w:snapToGrid w:val="0"/>
      <w:jc w:val="left"/>
    </w:pPr>
    <w:rPr>
      <w:kern w:val="0"/>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kern w:val="0"/>
      <w:sz w:val="18"/>
      <w:szCs w:val="18"/>
    </w:rPr>
  </w:style>
  <w:style w:type="character" w:customStyle="1" w:styleId="7">
    <w:name w:val="页眉 Char"/>
    <w:link w:val="4"/>
    <w:qFormat/>
    <w:locked/>
    <w:uiPriority w:val="99"/>
    <w:rPr>
      <w:rFonts w:cs="Times New Roman"/>
      <w:sz w:val="18"/>
      <w:szCs w:val="18"/>
    </w:rPr>
  </w:style>
  <w:style w:type="character" w:customStyle="1" w:styleId="8">
    <w:name w:val="页脚 Char"/>
    <w:link w:val="3"/>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3282</Words>
  <Characters>3569</Characters>
  <Lines>18</Lines>
  <Paragraphs>5</Paragraphs>
  <TotalTime>4</TotalTime>
  <ScaleCrop>false</ScaleCrop>
  <LinksUpToDate>false</LinksUpToDate>
  <CharactersWithSpaces>3852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2020-07-08T17:18:00Z</dcterms:created>
  <dc:creator>admin</dc:creator>
  <cp:lastModifiedBy>uos</cp:lastModifiedBy>
  <dcterms:modified xsi:type="dcterms:W3CDTF">2026-08-26T10:47:36Z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304A2CEADB624F2298B530888DBBF344_12</vt:lpwstr>
  </property>
</Properties>
</file>